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</w:t>
      </w:r>
      <w:bookmarkStart w:id="0" w:name="_GoBack"/>
      <w:bookmarkEnd w:id="0"/>
      <w:r>
        <w:t>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56DE5B9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7FED5234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AC7884" w:rsidRPr="00AC7884">
        <w:rPr>
          <w:b/>
        </w:rPr>
        <w:t>Средства обучения и управления в цифровой образовательной среде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6AC54B35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E3108E">
        <w:rPr>
          <w:b/>
          <w:szCs w:val="28"/>
        </w:rPr>
        <w:t xml:space="preserve"> </w:t>
      </w:r>
      <w:r w:rsidR="0005289E">
        <w:rPr>
          <w:b/>
          <w:szCs w:val="28"/>
        </w:rPr>
        <w:t>4</w:t>
      </w:r>
      <w:r w:rsidR="00A66AC7">
        <w:rPr>
          <w:b/>
          <w:szCs w:val="28"/>
        </w:rPr>
        <w:t>4.04.01</w:t>
      </w: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77777777" w:rsidR="007E7650" w:rsidRDefault="007E7650" w:rsidP="000E4188">
      <w:pPr>
        <w:jc w:val="center"/>
        <w:rPr>
          <w:szCs w:val="28"/>
        </w:rPr>
      </w:pP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22438680" w14:textId="58D87A52" w:rsidR="003B1839" w:rsidRPr="002C7999" w:rsidRDefault="003B1839" w:rsidP="003B1839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</w:t>
      </w:r>
      <w:r w:rsidR="00236401">
        <w:rPr>
          <w:b/>
        </w:rPr>
        <w:t>педагогических</w:t>
      </w:r>
      <w:r>
        <w:rPr>
          <w:b/>
        </w:rPr>
        <w:t xml:space="preserve"> наук, доцент кафедры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138BA8EE" w14:textId="71001970" w:rsidR="003B1839" w:rsidRPr="00C3202F" w:rsidRDefault="00236401" w:rsidP="003B1839">
      <w:pPr>
        <w:jc w:val="right"/>
        <w:rPr>
          <w:b/>
          <w:szCs w:val="28"/>
        </w:rPr>
      </w:pPr>
      <w:r w:rsidRPr="00AE50BF">
        <w:rPr>
          <w:b/>
          <w:szCs w:val="24"/>
        </w:rPr>
        <w:t>Егорова Екатерина Владимировна</w:t>
      </w:r>
    </w:p>
    <w:p w14:paraId="65E2C75A" w14:textId="77777777" w:rsidR="007E7650" w:rsidRDefault="007E7650" w:rsidP="000E4188">
      <w:pPr>
        <w:rPr>
          <w:szCs w:val="28"/>
        </w:rPr>
      </w:pPr>
    </w:p>
    <w:p w14:paraId="4806BC0F" w14:textId="77777777" w:rsidR="007E7650" w:rsidRDefault="007E7650" w:rsidP="000E4188">
      <w:pPr>
        <w:rPr>
          <w:szCs w:val="28"/>
        </w:rPr>
      </w:pPr>
    </w:p>
    <w:p w14:paraId="3B63E640" w14:textId="43AFCFD6" w:rsidR="002C7999" w:rsidRDefault="002C7999" w:rsidP="0015447E">
      <w:pPr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01F450C4" w14:textId="77777777" w:rsidR="00BA7A87" w:rsidRDefault="0015447E" w:rsidP="00BA7A87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2023</w:t>
      </w:r>
    </w:p>
    <w:p w14:paraId="6421DAE6" w14:textId="46F6B7C1" w:rsidR="00672C38" w:rsidRPr="00BA7A87" w:rsidRDefault="000E4188" w:rsidP="00BA7A87">
      <w:pPr>
        <w:spacing w:after="200" w:line="276" w:lineRule="auto"/>
        <w:jc w:val="center"/>
        <w:rPr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73CEFC6A" w14:textId="0A57C28E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szCs w:val="28"/>
        </w:rPr>
      </w:pPr>
      <w:r w:rsidRPr="00E3108E">
        <w:rPr>
          <w:rFonts w:eastAsia="Times New Roman"/>
          <w:b/>
          <w:szCs w:val="28"/>
        </w:rPr>
        <w:t>Задания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закрытого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типа</w:t>
      </w:r>
    </w:p>
    <w:p w14:paraId="66B651A3" w14:textId="43EA5036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color w:val="000000"/>
          <w:szCs w:val="28"/>
        </w:rPr>
      </w:pPr>
      <w:r w:rsidRPr="00E3108E">
        <w:rPr>
          <w:rFonts w:eastAsia="Times New Roman"/>
          <w:b/>
          <w:color w:val="000000"/>
          <w:szCs w:val="28"/>
        </w:rPr>
        <w:t>Задания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альтернативного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выбора</w:t>
      </w:r>
    </w:p>
    <w:p w14:paraId="7BE1BA37" w14:textId="3209DDDD" w:rsidR="00C70D7F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  <w:r w:rsidRPr="00E3108E">
        <w:rPr>
          <w:rFonts w:eastAsia="Times New Roman"/>
          <w:i/>
          <w:color w:val="000000"/>
          <w:szCs w:val="28"/>
        </w:rPr>
        <w:t>Выберите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b/>
          <w:i/>
          <w:color w:val="000000"/>
          <w:szCs w:val="28"/>
        </w:rPr>
        <w:t>один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правильный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ответ</w:t>
      </w:r>
      <w:r w:rsidR="00D3204B">
        <w:rPr>
          <w:rFonts w:eastAsia="Times New Roman"/>
          <w:i/>
          <w:color w:val="000000"/>
          <w:szCs w:val="28"/>
        </w:rPr>
        <w:t>.</w:t>
      </w:r>
    </w:p>
    <w:p w14:paraId="61421798" w14:textId="77777777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</w:p>
    <w:p w14:paraId="64BE10A7" w14:textId="526AA6E5" w:rsidR="00E80BEE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rPr>
          <w:rFonts w:eastAsia="Times New Roman"/>
          <w:b/>
          <w:i/>
          <w:color w:val="000000"/>
          <w:szCs w:val="28"/>
        </w:rPr>
      </w:pPr>
      <w:r w:rsidRPr="00C70D7F">
        <w:rPr>
          <w:b/>
        </w:rPr>
        <w:t>Простые (1 уровень)</w:t>
      </w:r>
    </w:p>
    <w:p w14:paraId="487D32C4" w14:textId="77777777" w:rsidR="00334D0E" w:rsidRDefault="00334D0E" w:rsidP="00334D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DE7C60" w14:textId="2F971031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</w:t>
      </w:r>
      <w:r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Информационно-коммуникационная технология (ИКТ) это: </w:t>
      </w:r>
    </w:p>
    <w:p w14:paraId="5056590C" w14:textId="47143B85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А)</w:t>
      </w:r>
      <w:r w:rsidRPr="003D6DD2">
        <w:rPr>
          <w:rFonts w:eastAsia="Times New Roman"/>
          <w:color w:val="000000"/>
          <w:szCs w:val="28"/>
        </w:rPr>
        <w:t xml:space="preserve"> использование компьютера как инструмента построения оптимальной стратегии обучения </w:t>
      </w:r>
    </w:p>
    <w:p w14:paraId="1BA30A09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Б) педагогическая технология, использующая специальные способы, программные и технические средства для работы с информацией </w:t>
      </w:r>
    </w:p>
    <w:p w14:paraId="58C4CB97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В) поиск и обработка информации с помощью компьютера</w:t>
      </w:r>
    </w:p>
    <w:p w14:paraId="10C35545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AB03BF" w14:textId="0911DED8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2. ИКТ-</w:t>
      </w:r>
      <w:r w:rsidRPr="003D6DD2">
        <w:rPr>
          <w:rFonts w:eastAsia="Times New Roman"/>
          <w:color w:val="000000"/>
          <w:szCs w:val="28"/>
        </w:rPr>
        <w:t>компетентность – это:</w:t>
      </w:r>
    </w:p>
    <w:p w14:paraId="2BBB7B66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А) уверенное владение пользователем всеми составляющими навыками ИКТ–грамотности для решения возникающих вопросов в учебной и иной деятельности </w:t>
      </w:r>
    </w:p>
    <w:p w14:paraId="5279B6B2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Б) умение набирать тексты с большой скоростью печати</w:t>
      </w:r>
    </w:p>
    <w:p w14:paraId="22629ED0" w14:textId="7395BFEC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Pr="003D6DD2">
        <w:rPr>
          <w:rFonts w:eastAsia="Times New Roman"/>
          <w:color w:val="000000"/>
          <w:szCs w:val="28"/>
        </w:rPr>
        <w:t>использование цифровых технологий, инструментов коммуникации для получения доступа к информации</w:t>
      </w:r>
    </w:p>
    <w:p w14:paraId="3C73445D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128378" w14:textId="5BE502BA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3. </w:t>
      </w:r>
      <w:r w:rsidRPr="003D6DD2">
        <w:rPr>
          <w:rFonts w:eastAsia="Times New Roman"/>
          <w:color w:val="000000"/>
          <w:szCs w:val="28"/>
        </w:rPr>
        <w:t>ИКТ-грамотность – это:</w:t>
      </w:r>
    </w:p>
    <w:p w14:paraId="3A4A6AB6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А) навыки и умения необходимые для работы на компьютере </w:t>
      </w:r>
    </w:p>
    <w:p w14:paraId="53EC92F8" w14:textId="0B63B0DA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Б) использование цифровых технологий, инструментов коммуникации и/или сетей для получения доступа</w:t>
      </w:r>
      <w:r>
        <w:rPr>
          <w:rFonts w:eastAsia="Times New Roman"/>
          <w:color w:val="000000"/>
          <w:szCs w:val="28"/>
        </w:rPr>
        <w:t xml:space="preserve"> к информации, управления ею, её</w:t>
      </w:r>
      <w:r w:rsidRPr="003D6DD2">
        <w:rPr>
          <w:rFonts w:eastAsia="Times New Roman"/>
          <w:color w:val="000000"/>
          <w:szCs w:val="28"/>
        </w:rPr>
        <w:t xml:space="preserve"> интеграции, оценки и создания для функционирования в современном обществе </w:t>
      </w:r>
    </w:p>
    <w:p w14:paraId="35CF1F8B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В) особый вид компетенции необходимый для успешной работы программиста </w:t>
      </w:r>
    </w:p>
    <w:p w14:paraId="65F9DD1A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A424D5" w14:textId="3CEA0A80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4. </w:t>
      </w:r>
      <w:r w:rsidRPr="003D6DD2">
        <w:rPr>
          <w:rFonts w:eastAsia="Times New Roman"/>
          <w:color w:val="000000"/>
          <w:szCs w:val="28"/>
        </w:rPr>
        <w:t>Информатизация образования – это:</w:t>
      </w:r>
    </w:p>
    <w:p w14:paraId="5D25D8EB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А) развитие умений пользователей получать информацию с помощью компьютера </w:t>
      </w:r>
    </w:p>
    <w:p w14:paraId="0FFF8B89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Б) использование компьютеров в системе образования </w:t>
      </w:r>
    </w:p>
    <w:p w14:paraId="5998CA47" w14:textId="7B1A1F58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В) комплекс мер по преобразованию педагогических процессов на основе внедрения в обучение информационной продукции, средств, технологий</w:t>
      </w:r>
    </w:p>
    <w:p w14:paraId="5594F8E2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1CCFF1" w14:textId="0E8547EB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5</w:t>
      </w:r>
      <w:r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Преимущества использования компьютера в обучении:</w:t>
      </w:r>
    </w:p>
    <w:p w14:paraId="1F62223A" w14:textId="54EBE9A1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А) подконтрольность индивидуальной работы обучаемых во внеучебное время </w:t>
      </w:r>
    </w:p>
    <w:p w14:paraId="12C7BE19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Б) облегчение работы учителя </w:t>
      </w:r>
    </w:p>
    <w:p w14:paraId="13D4934F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В) Оба ответа верны</w:t>
      </w:r>
    </w:p>
    <w:p w14:paraId="5D240973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8B731E" w14:textId="65D81B0B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3D6DD2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4CF89B2D" w14:textId="7FBA80E4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65E2FD" w14:textId="5F0ABE9F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6</w:t>
      </w:r>
      <w:r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Цифровые образовательные ресурсы – это:</w:t>
      </w:r>
    </w:p>
    <w:p w14:paraId="77C1F559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А) электронные учебные занятия </w:t>
      </w:r>
    </w:p>
    <w:p w14:paraId="66EE57D5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Б) коллекция электронных объектов, которую можно использовать с разными целями, в разных сочетаниях, в различных формах организации учебной деятельности </w:t>
      </w:r>
    </w:p>
    <w:p w14:paraId="60AC73FF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В) цифровые энциклопедии </w:t>
      </w:r>
    </w:p>
    <w:p w14:paraId="52EAF3DF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9AA3FB" w14:textId="44059F3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7</w:t>
      </w:r>
      <w:r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Электронные образовательные ресурсы — это:</w:t>
      </w:r>
    </w:p>
    <w:p w14:paraId="3991923A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А) учебные материалы, для воспроизведения которых используются электронные устройства</w:t>
      </w:r>
    </w:p>
    <w:p w14:paraId="20A37DD5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Б) средства современных информационных и коммуникативных технологий</w:t>
      </w:r>
    </w:p>
    <w:p w14:paraId="3B1F2826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В) современные средства связи, обеспечивающие информационное взаимодействие пользователей</w:t>
      </w:r>
    </w:p>
    <w:p w14:paraId="3554167E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EFADB2" w14:textId="376DB110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8</w:t>
      </w:r>
      <w:r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В качестве рабочего места учителя как пользователя информационной образовательной среды может выступать: </w:t>
      </w:r>
    </w:p>
    <w:p w14:paraId="06E78246" w14:textId="76516126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А) </w:t>
      </w:r>
      <w:r w:rsidRPr="003D6DD2">
        <w:rPr>
          <w:rFonts w:eastAsia="Times New Roman"/>
          <w:color w:val="000000"/>
          <w:szCs w:val="28"/>
        </w:rPr>
        <w:t>отдельное рабочее место в Информационном центре, библиотеке, медиатеке и т.д.</w:t>
      </w:r>
    </w:p>
    <w:p w14:paraId="7A7D6D99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Б) отдельный компьютер в любом месте школы для доступа родителей к информационному пространству школы</w:t>
      </w:r>
    </w:p>
    <w:p w14:paraId="38E2934C" w14:textId="306D0E52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Pr="003D6DD2">
        <w:rPr>
          <w:rFonts w:eastAsia="Times New Roman"/>
          <w:color w:val="000000"/>
          <w:szCs w:val="28"/>
        </w:rPr>
        <w:t>отдельный компьютер на рабочих местах сотрудников администрации</w:t>
      </w:r>
    </w:p>
    <w:p w14:paraId="6739A93E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1E992D" w14:textId="2F7B0C4F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9</w:t>
      </w:r>
      <w:r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Рекомендации, которых следует придерживаться в ходе разработки мультимедийных средств обучения:</w:t>
      </w:r>
    </w:p>
    <w:p w14:paraId="72E70B2B" w14:textId="5BE8A001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А)</w:t>
      </w:r>
      <w:r w:rsidRPr="003D6DD2">
        <w:rPr>
          <w:rFonts w:eastAsia="Times New Roman"/>
          <w:color w:val="000000"/>
          <w:szCs w:val="28"/>
        </w:rPr>
        <w:t xml:space="preserve"> включение отдельных обучающих мультимедийных программ </w:t>
      </w:r>
    </w:p>
    <w:p w14:paraId="24A456D3" w14:textId="3E1A40FC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Б)</w:t>
      </w:r>
      <w:r w:rsidRPr="003D6DD2">
        <w:rPr>
          <w:rFonts w:eastAsia="Times New Roman"/>
          <w:color w:val="000000"/>
          <w:szCs w:val="28"/>
        </w:rPr>
        <w:t xml:space="preserve"> включение в мультимедийные средства обучения (МСО) методических подсказок, комментариев и разъяснений различных моделируемых ситуаций</w:t>
      </w:r>
    </w:p>
    <w:p w14:paraId="4FA3AD33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В) оба варианты верны</w:t>
      </w:r>
    </w:p>
    <w:p w14:paraId="1A554EB9" w14:textId="77777777" w:rsid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38617B" w14:textId="596F820C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10. </w:t>
      </w:r>
      <w:r w:rsidRPr="003D6DD2">
        <w:rPr>
          <w:rFonts w:eastAsia="Times New Roman"/>
          <w:color w:val="000000"/>
          <w:szCs w:val="28"/>
        </w:rPr>
        <w:t xml:space="preserve">Преподаватель в ходе индивидуализированного практического использования мультимедийных ресурсов должен осуществить: </w:t>
      </w:r>
    </w:p>
    <w:p w14:paraId="6F00915C" w14:textId="7B2D3EF3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А) выбор учебных заданий и приёмов</w:t>
      </w:r>
    </w:p>
    <w:p w14:paraId="03D562EC" w14:textId="6905C73B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Б) учёт индивидуальных особенностей обучаемых и психологических особенностей восприятия информации ими</w:t>
      </w:r>
    </w:p>
    <w:p w14:paraId="2C40ABD0" w14:textId="0FA084C0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В) учёт психолого-педагогических аспектов влияния МСО на обучаемых </w:t>
      </w:r>
    </w:p>
    <w:p w14:paraId="480C0741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07F2767" w14:textId="2A53DC2B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11</w:t>
      </w:r>
      <w:r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Обеспечение этапности обучения на базе МСО. Цель I этапа:</w:t>
      </w:r>
    </w:p>
    <w:p w14:paraId="79174546" w14:textId="1C64A043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А) формирование общих представлений о мультимедиа технологиях и телекоммуникациях</w:t>
      </w:r>
    </w:p>
    <w:p w14:paraId="0CC98ABD" w14:textId="4848BA52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Б) формирование общих представлений Интернета</w:t>
      </w:r>
    </w:p>
    <w:p w14:paraId="2ADC3553" w14:textId="0882F2F4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lastRenderedPageBreak/>
        <w:t>В) формирование умений и навыков работы в сети</w:t>
      </w:r>
    </w:p>
    <w:p w14:paraId="5CF681A0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D7B41C" w14:textId="778146BD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12</w:t>
      </w:r>
      <w:r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Обеспечение этапности обучения на базе МСО. Цель II этапа:</w:t>
      </w:r>
    </w:p>
    <w:p w14:paraId="29257FF9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А) формирование умений и навыков работы в сети</w:t>
      </w:r>
    </w:p>
    <w:p w14:paraId="1EAB3938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Б) формирование умений учащегося самостоятельно представлять ту или иную мультимедийную информацию</w:t>
      </w:r>
    </w:p>
    <w:p w14:paraId="29BED0F1" w14:textId="1170E53A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В) формирование умения самозащиты от внеш</w:t>
      </w:r>
      <w:r>
        <w:rPr>
          <w:rFonts w:eastAsia="Times New Roman"/>
          <w:color w:val="000000"/>
          <w:szCs w:val="28"/>
        </w:rPr>
        <w:t xml:space="preserve">ней и внутренней </w:t>
      </w:r>
      <w:r w:rsidRPr="003D6DD2">
        <w:rPr>
          <w:rFonts w:eastAsia="Times New Roman"/>
          <w:color w:val="000000"/>
          <w:szCs w:val="28"/>
        </w:rPr>
        <w:t>информационной опасности, и общей информационной культуры</w:t>
      </w:r>
    </w:p>
    <w:p w14:paraId="18627EDA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A927BF" w14:textId="242D4EFF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13</w:t>
      </w:r>
      <w:r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Обеспечение этапности обучения на базе МСО. Цель III этапа:</w:t>
      </w:r>
    </w:p>
    <w:p w14:paraId="156686DB" w14:textId="2D14042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А) формирование умения самозащиты от внешней и внутренней информационной опасности, и общей информационной культуры</w:t>
      </w:r>
    </w:p>
    <w:p w14:paraId="19504971" w14:textId="40E03D6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Б) формирование диалога в сети между респондентами</w:t>
      </w:r>
    </w:p>
    <w:p w14:paraId="381E2B46" w14:textId="56E82693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В) формирование умений учащегося самостоятельно представлять ту или иную мультимедийную информацию</w:t>
      </w:r>
    </w:p>
    <w:p w14:paraId="786EF13F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29EF67" w14:textId="436296FA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14.</w:t>
      </w:r>
      <w:r w:rsidRPr="003D6DD2">
        <w:rPr>
          <w:rFonts w:eastAsia="Times New Roman"/>
          <w:color w:val="000000"/>
          <w:szCs w:val="28"/>
        </w:rPr>
        <w:t xml:space="preserve"> Сколько стадий включает процесс внедрения информационно-коммуникационных технологий в образовательный процесс:</w:t>
      </w:r>
    </w:p>
    <w:p w14:paraId="0AD22374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А) три</w:t>
      </w:r>
    </w:p>
    <w:p w14:paraId="3AA6D53C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Б) четыре</w:t>
      </w:r>
    </w:p>
    <w:p w14:paraId="2D4F2C33" w14:textId="60AD567C" w:rsid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В) пять</w:t>
      </w:r>
    </w:p>
    <w:p w14:paraId="74DBBBDE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5F6C5B" w14:textId="0959D2AF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15</w:t>
      </w:r>
      <w:r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Укажите наиболее полный перечень основных элементов персонального компьютера:</w:t>
      </w:r>
    </w:p>
    <w:p w14:paraId="54CCB201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А) процессор, оперативная память, устройства ввода-вывода</w:t>
      </w:r>
    </w:p>
    <w:p w14:paraId="4BD5AD20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Б) процессор, монитор, мышь </w:t>
      </w:r>
    </w:p>
    <w:p w14:paraId="5F5F7984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В) винчестер, монитор, принтер</w:t>
      </w:r>
    </w:p>
    <w:p w14:paraId="77CE6685" w14:textId="0CE5A3F3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3FFE9E" w14:textId="479B4C26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16</w:t>
      </w:r>
      <w:r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К сервисам сети Интернет не относятся:</w:t>
      </w:r>
    </w:p>
    <w:p w14:paraId="6617C871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А) Электронная почта</w:t>
      </w:r>
    </w:p>
    <w:p w14:paraId="3971771C" w14:textId="650BD9E1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Стандартные приложения </w:t>
      </w:r>
      <w:r w:rsidRPr="003D6DD2">
        <w:rPr>
          <w:rFonts w:eastAsia="Times New Roman"/>
          <w:color w:val="000000"/>
          <w:szCs w:val="28"/>
        </w:rPr>
        <w:t>Microsoft Windows</w:t>
      </w:r>
    </w:p>
    <w:p w14:paraId="50F341C4" w14:textId="7BAF2B65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Передача файлов </w:t>
      </w:r>
      <w:r w:rsidRPr="003D6DD2">
        <w:rPr>
          <w:rFonts w:eastAsia="Times New Roman"/>
          <w:color w:val="000000"/>
          <w:szCs w:val="28"/>
        </w:rPr>
        <w:t>FTP</w:t>
      </w:r>
    </w:p>
    <w:p w14:paraId="1F2ED8D1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4090E2" w14:textId="65DAB112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17</w:t>
      </w:r>
      <w:r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Текст, набранный в текстовом редакторе, хранится в виде:</w:t>
      </w:r>
    </w:p>
    <w:p w14:paraId="3F030877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А) каталога</w:t>
      </w:r>
    </w:p>
    <w:p w14:paraId="72689951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Б) файла</w:t>
      </w:r>
    </w:p>
    <w:p w14:paraId="31CE9B55" w14:textId="1EFADD24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В)</w:t>
      </w:r>
      <w:r>
        <w:rPr>
          <w:rFonts w:eastAsia="Times New Roman"/>
          <w:color w:val="000000"/>
          <w:szCs w:val="28"/>
        </w:rPr>
        <w:t xml:space="preserve"> </w:t>
      </w:r>
      <w:r w:rsidRPr="003D6DD2">
        <w:rPr>
          <w:rFonts w:eastAsia="Times New Roman"/>
          <w:color w:val="000000"/>
          <w:szCs w:val="28"/>
        </w:rPr>
        <w:t xml:space="preserve">ярлыка </w:t>
      </w:r>
    </w:p>
    <w:p w14:paraId="5E29DCBA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705A50A" w14:textId="54E47320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18</w:t>
      </w:r>
      <w:r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Выберите списки офисных приложений:</w:t>
      </w:r>
    </w:p>
    <w:p w14:paraId="7E991F76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А) Windows, Linux</w:t>
      </w:r>
    </w:p>
    <w:p w14:paraId="5358DFDC" w14:textId="77777777" w:rsidR="003D6DD2" w:rsidRPr="004008FD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3D6DD2">
        <w:rPr>
          <w:rFonts w:eastAsia="Times New Roman"/>
          <w:color w:val="000000"/>
          <w:szCs w:val="28"/>
        </w:rPr>
        <w:t>Б</w:t>
      </w:r>
      <w:r w:rsidRPr="004008FD">
        <w:rPr>
          <w:rFonts w:eastAsia="Times New Roman"/>
          <w:color w:val="000000"/>
          <w:szCs w:val="28"/>
          <w:lang w:val="en-US"/>
        </w:rPr>
        <w:t xml:space="preserve">) </w:t>
      </w:r>
      <w:r w:rsidRPr="003D6DD2">
        <w:rPr>
          <w:rFonts w:eastAsia="Times New Roman"/>
          <w:color w:val="000000"/>
          <w:szCs w:val="28"/>
          <w:lang w:val="en-US"/>
        </w:rPr>
        <w:t>Word</w:t>
      </w:r>
      <w:r w:rsidRPr="004008FD">
        <w:rPr>
          <w:rFonts w:eastAsia="Times New Roman"/>
          <w:color w:val="000000"/>
          <w:szCs w:val="28"/>
          <w:lang w:val="en-US"/>
        </w:rPr>
        <w:t xml:space="preserve">, </w:t>
      </w:r>
      <w:r w:rsidRPr="003D6DD2">
        <w:rPr>
          <w:rFonts w:eastAsia="Times New Roman"/>
          <w:color w:val="000000"/>
          <w:szCs w:val="28"/>
          <w:lang w:val="en-US"/>
        </w:rPr>
        <w:t>Excel</w:t>
      </w:r>
      <w:r w:rsidRPr="004008FD">
        <w:rPr>
          <w:rFonts w:eastAsia="Times New Roman"/>
          <w:color w:val="000000"/>
          <w:szCs w:val="28"/>
          <w:lang w:val="en-US"/>
        </w:rPr>
        <w:t xml:space="preserve">, </w:t>
      </w:r>
      <w:r w:rsidRPr="003D6DD2">
        <w:rPr>
          <w:rFonts w:eastAsia="Times New Roman"/>
          <w:color w:val="000000"/>
          <w:szCs w:val="28"/>
          <w:lang w:val="en-US"/>
        </w:rPr>
        <w:t>PowerPoint</w:t>
      </w:r>
    </w:p>
    <w:p w14:paraId="39F96394" w14:textId="30C1FC93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3D6DD2">
        <w:rPr>
          <w:rFonts w:eastAsia="Times New Roman"/>
          <w:color w:val="000000"/>
          <w:szCs w:val="28"/>
        </w:rPr>
        <w:t>В</w:t>
      </w:r>
      <w:r w:rsidRPr="003D6DD2">
        <w:rPr>
          <w:rFonts w:eastAsia="Times New Roman"/>
          <w:color w:val="000000"/>
          <w:szCs w:val="28"/>
          <w:lang w:val="en-US"/>
        </w:rPr>
        <w:t xml:space="preserve">) Adobe Photoshop, Adobe Illustrator, CorelDraw   </w:t>
      </w:r>
    </w:p>
    <w:p w14:paraId="2F6DE4AE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25EABEBB" w14:textId="391496EB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>19</w:t>
      </w:r>
      <w:r w:rsidRPr="003D6DD2">
        <w:rPr>
          <w:rFonts w:eastAsia="Times New Roman"/>
          <w:color w:val="000000"/>
          <w:szCs w:val="28"/>
        </w:rPr>
        <w:t>.</w:t>
      </w:r>
      <w:r>
        <w:rPr>
          <w:rFonts w:eastAsia="Times New Roman"/>
          <w:color w:val="000000"/>
          <w:szCs w:val="28"/>
        </w:rPr>
        <w:t xml:space="preserve"> Power</w:t>
      </w:r>
      <w:r>
        <w:rPr>
          <w:rFonts w:eastAsia="Times New Roman"/>
          <w:color w:val="000000"/>
          <w:szCs w:val="28"/>
          <w:lang w:val="en-US"/>
        </w:rPr>
        <w:t>P</w:t>
      </w:r>
      <w:r>
        <w:rPr>
          <w:rFonts w:eastAsia="Times New Roman"/>
          <w:color w:val="000000"/>
          <w:szCs w:val="28"/>
        </w:rPr>
        <w:t xml:space="preserve">oint нужен </w:t>
      </w:r>
      <w:r w:rsidRPr="003D6DD2">
        <w:rPr>
          <w:rFonts w:eastAsia="Times New Roman"/>
          <w:color w:val="000000"/>
          <w:szCs w:val="28"/>
        </w:rPr>
        <w:t>для создания:</w:t>
      </w:r>
    </w:p>
    <w:p w14:paraId="39A3C568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А) таблиц с целью повышения эффективности вычисления формульных выражений</w:t>
      </w:r>
    </w:p>
    <w:p w14:paraId="5AD8E678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Б) текстовых документов, содержащих графические объекты</w:t>
      </w:r>
    </w:p>
    <w:p w14:paraId="4E0E7291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В) презентаций с целью повышения эффективности восприятия и запоминания информации</w:t>
      </w:r>
    </w:p>
    <w:p w14:paraId="1CEA1FF1" w14:textId="766E32BF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D82DBA" w14:textId="5943A898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20. Не является адресом почтового ящика:</w:t>
      </w:r>
    </w:p>
    <w:p w14:paraId="6C5F15DB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А) http://www.almazovo.ucoz.ru </w:t>
      </w:r>
    </w:p>
    <w:p w14:paraId="16D651DF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Б) saveli@mail.ru </w:t>
      </w:r>
    </w:p>
    <w:p w14:paraId="370F8D49" w14:textId="5A0B7E51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Pr="003D6DD2">
        <w:rPr>
          <w:rFonts w:eastAsia="Times New Roman"/>
          <w:color w:val="000000"/>
          <w:szCs w:val="28"/>
        </w:rPr>
        <w:t xml:space="preserve">Mariya@gmail.com </w:t>
      </w:r>
    </w:p>
    <w:p w14:paraId="6AAC08FA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E14864" w14:textId="6EA0E36E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21. Имя файла:</w:t>
      </w:r>
    </w:p>
    <w:p w14:paraId="31A321E9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А) имя пользователя, который последним работал с данной порцией информации </w:t>
      </w:r>
    </w:p>
    <w:p w14:paraId="5A58AB9A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Б) первое слово в тексте документа </w:t>
      </w:r>
    </w:p>
    <w:p w14:paraId="16BC297C" w14:textId="5EB47A94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В) набор символов (букв, цифр), которые даёт пользователь файлу при его сохранении</w:t>
      </w:r>
    </w:p>
    <w:p w14:paraId="4B903B29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3A67D0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22 Файл с расширением .zip является:</w:t>
      </w:r>
    </w:p>
    <w:p w14:paraId="16AD8130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А) архивным </w:t>
      </w:r>
    </w:p>
    <w:p w14:paraId="1941D433" w14:textId="4CABB792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Б)</w:t>
      </w:r>
      <w:r w:rsidRPr="003D6DD2">
        <w:rPr>
          <w:rFonts w:eastAsia="Times New Roman"/>
          <w:color w:val="000000"/>
          <w:szCs w:val="28"/>
        </w:rPr>
        <w:t xml:space="preserve"> системным</w:t>
      </w:r>
    </w:p>
    <w:p w14:paraId="0D766021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В) файлом приложения Microsoft Office</w:t>
      </w:r>
    </w:p>
    <w:p w14:paraId="11527CED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8F46A6" w14:textId="7E4D8D02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3D6DD2">
        <w:rPr>
          <w:rFonts w:eastAsia="Times New Roman"/>
          <w:b/>
          <w:color w:val="000000"/>
          <w:szCs w:val="28"/>
        </w:rPr>
        <w:t>Сложные (3 уровень)</w:t>
      </w:r>
    </w:p>
    <w:p w14:paraId="27960AC6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2817CF" w14:textId="3924B943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23. К поисковым системам относятся:</w:t>
      </w:r>
    </w:p>
    <w:p w14:paraId="17263DCA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А) www.microsoft.com </w:t>
      </w:r>
    </w:p>
    <w:p w14:paraId="311D1CD7" w14:textId="2920592F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Pr="003D6DD2">
        <w:rPr>
          <w:rFonts w:eastAsia="Times New Roman"/>
          <w:color w:val="000000"/>
          <w:szCs w:val="28"/>
        </w:rPr>
        <w:t xml:space="preserve">www.rambler.ru </w:t>
      </w:r>
    </w:p>
    <w:p w14:paraId="44E82F42" w14:textId="710205B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В)</w:t>
      </w:r>
      <w:r w:rsidRPr="003D6DD2">
        <w:rPr>
          <w:rFonts w:eastAsia="Times New Roman"/>
          <w:color w:val="000000"/>
          <w:szCs w:val="28"/>
        </w:rPr>
        <w:t xml:space="preserve"> www.apeha.ru</w:t>
      </w:r>
    </w:p>
    <w:p w14:paraId="1A69D7F0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8DC74F" w14:textId="38AFBA20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24</w:t>
      </w:r>
      <w:r w:rsidRPr="004008FD">
        <w:rPr>
          <w:rFonts w:eastAsia="Times New Roman"/>
          <w:color w:val="000000"/>
          <w:szCs w:val="28"/>
        </w:rPr>
        <w:t>.</w:t>
      </w:r>
      <w:r>
        <w:rPr>
          <w:rFonts w:eastAsia="Times New Roman"/>
          <w:color w:val="000000"/>
          <w:szCs w:val="28"/>
        </w:rPr>
        <w:t xml:space="preserve"> Сайт –</w:t>
      </w:r>
      <w:r w:rsidRPr="003D6DD2">
        <w:rPr>
          <w:rFonts w:eastAsia="Times New Roman"/>
          <w:color w:val="000000"/>
          <w:szCs w:val="28"/>
        </w:rPr>
        <w:t xml:space="preserve"> это:</w:t>
      </w:r>
    </w:p>
    <w:p w14:paraId="7F241995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А) список файлов, доступных для загрузки </w:t>
      </w:r>
    </w:p>
    <w:p w14:paraId="26F65AF2" w14:textId="2921EC69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Б) совокупность W</w:t>
      </w:r>
      <w:r w:rsidRPr="003D6DD2">
        <w:rPr>
          <w:rFonts w:eastAsia="Times New Roman"/>
          <w:color w:val="000000"/>
          <w:szCs w:val="28"/>
        </w:rPr>
        <w:t xml:space="preserve">eb страниц </w:t>
      </w:r>
    </w:p>
    <w:p w14:paraId="540BCC75" w14:textId="13E4FF41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Pr="003D6DD2">
        <w:rPr>
          <w:rFonts w:eastAsia="Times New Roman"/>
          <w:color w:val="000000"/>
          <w:szCs w:val="28"/>
        </w:rPr>
        <w:t>совокупность гипертекстовых документов</w:t>
      </w:r>
    </w:p>
    <w:p w14:paraId="63AF7679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60F538" w14:textId="4E7D17B6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25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Где должна быть размещена информация об образовательном учреждении (согласно «Закону об образовании»)? </w:t>
      </w:r>
    </w:p>
    <w:p w14:paraId="6BAC4972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А) На компьютере администрации в образовательном учреждении </w:t>
      </w:r>
    </w:p>
    <w:p w14:paraId="4B8A8E07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Б) В сообщениях электронной почты от образовательного учреждения </w:t>
      </w:r>
    </w:p>
    <w:p w14:paraId="133A1317" w14:textId="71AAD833" w:rsidR="003D6DD2" w:rsidRPr="003D6DD2" w:rsidRDefault="0020734E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В)</w:t>
      </w:r>
      <w:r w:rsidR="003D6DD2" w:rsidRPr="003D6DD2">
        <w:rPr>
          <w:rFonts w:eastAsia="Times New Roman"/>
          <w:color w:val="000000"/>
          <w:szCs w:val="28"/>
        </w:rPr>
        <w:t xml:space="preserve"> На официальном сайте образовательного учреждения в сети «Интернет»</w:t>
      </w:r>
    </w:p>
    <w:p w14:paraId="35FB01E5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8CAC79" w14:textId="77777777" w:rsidR="0020734E" w:rsidRPr="00D22982" w:rsidRDefault="0020734E" w:rsidP="0020734E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left" w:pos="708"/>
        </w:tabs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D22982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3424263B" w14:textId="79092CFD" w:rsidR="003D6DD2" w:rsidRPr="003D6DD2" w:rsidRDefault="004008FD" w:rsidP="002073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i/>
          <w:color w:val="000000"/>
          <w:szCs w:val="28"/>
        </w:rPr>
        <w:lastRenderedPageBreak/>
        <w:t>Установите соответствие между пунктами.</w:t>
      </w:r>
    </w:p>
    <w:p w14:paraId="69DB8796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ED83C0" w14:textId="4FBE2594" w:rsidR="003D6DD2" w:rsidRPr="0020734E" w:rsidRDefault="0020734E" w:rsidP="002073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20734E">
        <w:rPr>
          <w:rFonts w:eastAsia="Times New Roman"/>
          <w:b/>
          <w:color w:val="000000"/>
          <w:szCs w:val="28"/>
        </w:rPr>
        <w:t>Простые</w:t>
      </w:r>
      <w:r w:rsidR="003D6DD2" w:rsidRPr="0020734E">
        <w:rPr>
          <w:rFonts w:eastAsia="Times New Roman"/>
          <w:b/>
          <w:color w:val="000000"/>
          <w:szCs w:val="28"/>
        </w:rPr>
        <w:t xml:space="preserve"> (1 уровень)</w:t>
      </w:r>
    </w:p>
    <w:p w14:paraId="7FAE2E79" w14:textId="3B3ED84D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0E66F8" w14:textId="15E227E8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26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6910666" w14:textId="0E11ED40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Сетевое обучение</w:t>
      </w:r>
    </w:p>
    <w:p w14:paraId="4CC2D3AD" w14:textId="32DBD9CD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</w:t>
      </w:r>
      <w:r w:rsidR="0020734E" w:rsidRPr="004008FD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Мобильное обучение</w:t>
      </w:r>
    </w:p>
    <w:p w14:paraId="693F60CC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7160DB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А) электронное обучение с помощью </w:t>
      </w:r>
    </w:p>
    <w:p w14:paraId="7B9D76DD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мобильных устройств, не ограниченное местоположением или изменением местоположения учащегося </w:t>
      </w:r>
    </w:p>
    <w:p w14:paraId="62E5FD29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Б) обучение с помощью информационно-телекоммуникационной сети </w:t>
      </w:r>
    </w:p>
    <w:p w14:paraId="2C2DF7EB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8CCD08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 </w:t>
      </w:r>
    </w:p>
    <w:p w14:paraId="3C606BBC" w14:textId="302DCB71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27</w:t>
      </w:r>
      <w:r w:rsidR="0020734E" w:rsidRPr="004008FD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Установите соответствие: </w:t>
      </w:r>
    </w:p>
    <w:p w14:paraId="5A11DB2B" w14:textId="69A49C9C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</w:t>
      </w:r>
      <w:r w:rsidR="0020734E" w:rsidRPr="004008FD">
        <w:rPr>
          <w:rFonts w:eastAsia="Times New Roman"/>
          <w:color w:val="000000"/>
          <w:szCs w:val="28"/>
        </w:rPr>
        <w:t>)</w:t>
      </w:r>
      <w:r w:rsidRPr="003D6DD2">
        <w:rPr>
          <w:rFonts w:eastAsia="Times New Roman"/>
          <w:color w:val="000000"/>
          <w:szCs w:val="28"/>
        </w:rPr>
        <w:t xml:space="preserve"> Автономное обучение</w:t>
      </w:r>
    </w:p>
    <w:p w14:paraId="7A11F295" w14:textId="4936A96F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</w:t>
      </w:r>
      <w:r w:rsidR="0020734E" w:rsidRPr="004008FD">
        <w:rPr>
          <w:rFonts w:eastAsia="Times New Roman"/>
          <w:color w:val="000000"/>
          <w:szCs w:val="28"/>
        </w:rPr>
        <w:t>)</w:t>
      </w:r>
      <w:r w:rsidRPr="003D6DD2">
        <w:rPr>
          <w:rFonts w:eastAsia="Times New Roman"/>
          <w:color w:val="000000"/>
          <w:szCs w:val="28"/>
        </w:rPr>
        <w:t xml:space="preserve"> Электронное обучение</w:t>
      </w:r>
    </w:p>
    <w:p w14:paraId="1D9448E6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BD6250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А) обучение с помощью информационно-коммуникационных технологий </w:t>
      </w:r>
    </w:p>
    <w:p w14:paraId="68719132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Б) обучение с помощью компьютера без подключения к информационно-телекоммуникационной сети </w:t>
      </w:r>
    </w:p>
    <w:p w14:paraId="67DC07D9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 </w:t>
      </w:r>
    </w:p>
    <w:p w14:paraId="7F26041E" w14:textId="6DC13F25" w:rsidR="003D6DD2" w:rsidRPr="0020734E" w:rsidRDefault="0020734E" w:rsidP="002073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20734E">
        <w:rPr>
          <w:rFonts w:eastAsia="Times New Roman"/>
          <w:b/>
          <w:color w:val="000000"/>
          <w:szCs w:val="28"/>
        </w:rPr>
        <w:t>Средне-</w:t>
      </w:r>
      <w:r w:rsidR="003D6DD2" w:rsidRPr="0020734E">
        <w:rPr>
          <w:rFonts w:eastAsia="Times New Roman"/>
          <w:b/>
          <w:color w:val="000000"/>
          <w:szCs w:val="28"/>
        </w:rPr>
        <w:t>сложные (2 уровень)</w:t>
      </w:r>
    </w:p>
    <w:p w14:paraId="7078EF80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8C954F" w14:textId="6E4D757F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28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1C48B837" w14:textId="2092E136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В ИТ управления входная информация поступает из: </w:t>
      </w:r>
    </w:p>
    <w:p w14:paraId="2CCFD885" w14:textId="1408F9AF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В ИТ управления выходная информация формируется в виде: </w:t>
      </w:r>
    </w:p>
    <w:p w14:paraId="19493EC3" w14:textId="627588D6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F98BA5" w14:textId="3FFC49D2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А) управленческих </w:t>
      </w:r>
      <w:r w:rsidR="0020734E" w:rsidRPr="003D6DD2">
        <w:rPr>
          <w:rFonts w:eastAsia="Times New Roman"/>
          <w:color w:val="000000"/>
          <w:szCs w:val="28"/>
        </w:rPr>
        <w:t>отчётов</w:t>
      </w:r>
      <w:r w:rsidRPr="003D6DD2">
        <w:rPr>
          <w:rFonts w:eastAsia="Times New Roman"/>
          <w:color w:val="000000"/>
          <w:szCs w:val="28"/>
        </w:rPr>
        <w:t xml:space="preserve"> </w:t>
      </w:r>
    </w:p>
    <w:p w14:paraId="656EF362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Б) систем операционного уровня </w:t>
      </w:r>
    </w:p>
    <w:p w14:paraId="0CF594B3" w14:textId="72B9091F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 </w:t>
      </w:r>
    </w:p>
    <w:p w14:paraId="117217C6" w14:textId="031FA390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29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5A831571" w14:textId="46073F40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</w:t>
      </w:r>
      <w:r w:rsidR="0020734E" w:rsidRPr="0020734E">
        <w:rPr>
          <w:rFonts w:eastAsia="Times New Roman"/>
          <w:color w:val="000000"/>
          <w:szCs w:val="28"/>
        </w:rPr>
        <w:t xml:space="preserve">. </w:t>
      </w:r>
      <w:r w:rsidRPr="003D6DD2">
        <w:rPr>
          <w:rFonts w:eastAsia="Times New Roman"/>
          <w:color w:val="000000"/>
          <w:szCs w:val="28"/>
        </w:rPr>
        <w:t xml:space="preserve">Для хранения долгосрочных данных в ЭС предназначена: </w:t>
      </w:r>
    </w:p>
    <w:p w14:paraId="66E5D5EA" w14:textId="4B01FDFE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</w:t>
      </w:r>
      <w:r w:rsidR="0020734E" w:rsidRPr="0020734E">
        <w:rPr>
          <w:rFonts w:eastAsia="Times New Roman"/>
          <w:color w:val="000000"/>
          <w:szCs w:val="28"/>
        </w:rPr>
        <w:t xml:space="preserve">. </w:t>
      </w:r>
      <w:r w:rsidRPr="003D6DD2">
        <w:rPr>
          <w:rFonts w:eastAsia="Times New Roman"/>
          <w:color w:val="000000"/>
          <w:szCs w:val="28"/>
        </w:rPr>
        <w:t>Для хранения исходных и</w:t>
      </w:r>
      <w:r w:rsidR="0020734E" w:rsidRPr="0020734E">
        <w:rPr>
          <w:rFonts w:eastAsia="Times New Roman"/>
          <w:color w:val="000000"/>
          <w:szCs w:val="28"/>
        </w:rPr>
        <w:t xml:space="preserve"> </w:t>
      </w:r>
      <w:r w:rsidRPr="003D6DD2">
        <w:rPr>
          <w:rFonts w:eastAsia="Times New Roman"/>
          <w:color w:val="000000"/>
          <w:szCs w:val="28"/>
        </w:rPr>
        <w:t xml:space="preserve">промежуточных данных в ЭС предназначена </w:t>
      </w:r>
    </w:p>
    <w:p w14:paraId="008FE143" w14:textId="618CF4BC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C16B15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А) база знаний</w:t>
      </w:r>
    </w:p>
    <w:p w14:paraId="6B327DCD" w14:textId="0F942909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Б) база данных</w:t>
      </w:r>
    </w:p>
    <w:p w14:paraId="64AA760F" w14:textId="3E3A05C1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30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7A8015EE" w14:textId="10D74205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</w:t>
      </w:r>
      <w:r w:rsidR="0020734E" w:rsidRPr="0020734E">
        <w:rPr>
          <w:rFonts w:eastAsia="Times New Roman"/>
          <w:color w:val="000000"/>
          <w:szCs w:val="28"/>
        </w:rPr>
        <w:t xml:space="preserve">. </w:t>
      </w:r>
      <w:r w:rsidRPr="003D6DD2">
        <w:rPr>
          <w:rFonts w:eastAsia="Times New Roman"/>
          <w:color w:val="000000"/>
          <w:szCs w:val="28"/>
        </w:rPr>
        <w:t xml:space="preserve">Действия информационной технологии состоят из: </w:t>
      </w:r>
    </w:p>
    <w:p w14:paraId="1E948555" w14:textId="261A8F43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</w:t>
      </w:r>
      <w:r w:rsidR="0020734E" w:rsidRPr="0020734E">
        <w:rPr>
          <w:rFonts w:eastAsia="Times New Roman"/>
          <w:color w:val="000000"/>
          <w:szCs w:val="28"/>
        </w:rPr>
        <w:t xml:space="preserve">. </w:t>
      </w:r>
      <w:r w:rsidRPr="003D6DD2">
        <w:rPr>
          <w:rFonts w:eastAsia="Times New Roman"/>
          <w:color w:val="000000"/>
          <w:szCs w:val="28"/>
        </w:rPr>
        <w:t xml:space="preserve">Действия пользователя в отношении системы </w:t>
      </w:r>
      <w:r w:rsidR="0020734E" w:rsidRPr="003D6DD2">
        <w:rPr>
          <w:rFonts w:eastAsia="Times New Roman"/>
          <w:color w:val="000000"/>
          <w:szCs w:val="28"/>
        </w:rPr>
        <w:t>путём</w:t>
      </w:r>
      <w:r w:rsidRPr="003D6DD2">
        <w:rPr>
          <w:rFonts w:eastAsia="Times New Roman"/>
          <w:color w:val="000000"/>
          <w:szCs w:val="28"/>
        </w:rPr>
        <w:t xml:space="preserve"> использования периферийных устройств - это</w:t>
      </w:r>
    </w:p>
    <w:p w14:paraId="42CBE2D9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CA77ED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А) язык пользователя</w:t>
      </w:r>
    </w:p>
    <w:p w14:paraId="1730D4EF" w14:textId="1F0F5311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lastRenderedPageBreak/>
        <w:t>Б) элементарных операций</w:t>
      </w:r>
    </w:p>
    <w:p w14:paraId="47659D6E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95CCE9D" w14:textId="0A089105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31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786F63E7" w14:textId="087D617C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Модель сервера базы данных обозначается:</w:t>
      </w:r>
    </w:p>
    <w:p w14:paraId="35189B1D" w14:textId="1702EA05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</w:t>
      </w:r>
      <w:r w:rsidR="0020734E" w:rsidRPr="004008FD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Модель сервера приложений обозначается</w:t>
      </w:r>
    </w:p>
    <w:p w14:paraId="0C0377B6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14423A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А) AS </w:t>
      </w:r>
    </w:p>
    <w:p w14:paraId="5D320779" w14:textId="570243D8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Б) DBS </w:t>
      </w:r>
    </w:p>
    <w:p w14:paraId="635583F2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03773A" w14:textId="663CE388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32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Установите соответствие: </w:t>
      </w:r>
    </w:p>
    <w:p w14:paraId="4E01A16B" w14:textId="2ADC4776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Модель </w:t>
      </w:r>
      <w:r w:rsidR="0020734E" w:rsidRPr="003D6DD2">
        <w:rPr>
          <w:rFonts w:eastAsia="Times New Roman"/>
          <w:color w:val="000000"/>
          <w:szCs w:val="28"/>
        </w:rPr>
        <w:t>удалённого</w:t>
      </w:r>
      <w:r w:rsidRPr="003D6DD2">
        <w:rPr>
          <w:rFonts w:eastAsia="Times New Roman"/>
          <w:color w:val="000000"/>
          <w:szCs w:val="28"/>
        </w:rPr>
        <w:t xml:space="preserve"> доступа к данным обозначается:</w:t>
      </w:r>
    </w:p>
    <w:p w14:paraId="2F9A6C4D" w14:textId="4361B9D8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</w:t>
      </w:r>
      <w:r w:rsidR="0020734E" w:rsidRPr="004008FD">
        <w:rPr>
          <w:rFonts w:eastAsia="Times New Roman"/>
          <w:color w:val="000000"/>
          <w:szCs w:val="28"/>
        </w:rPr>
        <w:t xml:space="preserve">. </w:t>
      </w:r>
      <w:r w:rsidRPr="003D6DD2">
        <w:rPr>
          <w:rFonts w:eastAsia="Times New Roman"/>
          <w:color w:val="000000"/>
          <w:szCs w:val="28"/>
        </w:rPr>
        <w:t>Модель файлового сервера обозначается:</w:t>
      </w:r>
    </w:p>
    <w:p w14:paraId="52398510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B28E68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А) RDA</w:t>
      </w:r>
    </w:p>
    <w:p w14:paraId="740DEC37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Б) FS</w:t>
      </w:r>
    </w:p>
    <w:p w14:paraId="46D93AD7" w14:textId="5F07CBD4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F6FA7F" w14:textId="3EFD79BB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33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2CF4C7FC" w14:textId="028A9C1E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Текстовый редактор</w:t>
      </w:r>
    </w:p>
    <w:p w14:paraId="45A8CCF6" w14:textId="600F1BF0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</w:t>
      </w:r>
      <w:r w:rsidR="0020734E" w:rsidRPr="004008FD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Электронные таблицы</w:t>
      </w:r>
    </w:p>
    <w:p w14:paraId="6335B59F" w14:textId="3BFAF458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857366" w14:textId="3C1C87C9" w:rsidR="003D6DD2" w:rsidRPr="003D6DD2" w:rsidRDefault="0020734E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А) </w:t>
      </w:r>
      <w:r w:rsidR="003D6DD2" w:rsidRPr="003D6DD2">
        <w:rPr>
          <w:rFonts w:eastAsia="Times New Roman"/>
          <w:color w:val="000000"/>
          <w:szCs w:val="28"/>
        </w:rPr>
        <w:t>компьютерная программа, используемая для создания, редактирования и форматирования документов</w:t>
      </w:r>
    </w:p>
    <w:p w14:paraId="00A8D358" w14:textId="22AD89CD" w:rsidR="003D6DD2" w:rsidRPr="003D6DD2" w:rsidRDefault="0020734E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="003D6DD2" w:rsidRPr="003D6DD2">
        <w:rPr>
          <w:rFonts w:eastAsia="Times New Roman"/>
          <w:color w:val="000000"/>
          <w:szCs w:val="28"/>
        </w:rPr>
        <w:t>компьютерная программа, предназначенная для обработки различных данных, представленных в табличной форме</w:t>
      </w:r>
    </w:p>
    <w:p w14:paraId="6132C196" w14:textId="5A66CDD9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 </w:t>
      </w:r>
    </w:p>
    <w:p w14:paraId="3B8DD016" w14:textId="7CC66581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34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4A74B7A1" w14:textId="2BDBE6E3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Графический редактор</w:t>
      </w:r>
    </w:p>
    <w:p w14:paraId="7AB57AF2" w14:textId="662A2C6F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Браузер</w:t>
      </w:r>
    </w:p>
    <w:p w14:paraId="1F3A7F7E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39B5B4" w14:textId="0B55ABCF" w:rsidR="003D6DD2" w:rsidRPr="003D6DD2" w:rsidRDefault="0020734E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А)</w:t>
      </w:r>
      <w:r w:rsidR="003D6DD2" w:rsidRPr="003D6DD2">
        <w:rPr>
          <w:rFonts w:eastAsia="Times New Roman"/>
          <w:color w:val="000000"/>
          <w:szCs w:val="28"/>
        </w:rPr>
        <w:t xml:space="preserve"> компьютерная программа создания и редактирования изображений</w:t>
      </w:r>
    </w:p>
    <w:p w14:paraId="49A8813E" w14:textId="3DF6C40B" w:rsidR="003D6DD2" w:rsidRPr="003D6DD2" w:rsidRDefault="0020734E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="003D6DD2" w:rsidRPr="003D6DD2">
        <w:rPr>
          <w:rFonts w:eastAsia="Times New Roman"/>
          <w:color w:val="000000"/>
          <w:szCs w:val="28"/>
        </w:rPr>
        <w:t>компьютерная программа, обеспечивающая доступ и перемещение в глобальной компьютерной сети Интернет</w:t>
      </w:r>
    </w:p>
    <w:p w14:paraId="60731345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B71F8C" w14:textId="1A5F34C5" w:rsidR="003D6DD2" w:rsidRPr="0020734E" w:rsidRDefault="0020734E" w:rsidP="002073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20734E">
        <w:rPr>
          <w:rFonts w:eastAsia="Times New Roman"/>
          <w:b/>
          <w:color w:val="000000"/>
          <w:szCs w:val="28"/>
        </w:rPr>
        <w:t xml:space="preserve">Сложные </w:t>
      </w:r>
      <w:r w:rsidR="003D6DD2" w:rsidRPr="0020734E">
        <w:rPr>
          <w:rFonts w:eastAsia="Times New Roman"/>
          <w:b/>
          <w:color w:val="000000"/>
          <w:szCs w:val="28"/>
        </w:rPr>
        <w:t>(3 уровень)</w:t>
      </w:r>
    </w:p>
    <w:p w14:paraId="414223C3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DA1F3E" w14:textId="22F1F3EE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35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67ED6DA8" w14:textId="42F2F155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1</w:t>
      </w:r>
      <w:r w:rsidR="0020734E" w:rsidRPr="0020734E">
        <w:rPr>
          <w:rFonts w:eastAsia="Times New Roman"/>
          <w:color w:val="000000"/>
          <w:szCs w:val="28"/>
        </w:rPr>
        <w:t xml:space="preserve">. </w:t>
      </w:r>
      <w:r w:rsidRPr="003D6DD2">
        <w:rPr>
          <w:rFonts w:eastAsia="Times New Roman"/>
          <w:color w:val="000000"/>
          <w:szCs w:val="28"/>
        </w:rPr>
        <w:t xml:space="preserve">Стратегические модели — это модели </w:t>
      </w:r>
    </w:p>
    <w:p w14:paraId="1A94A199" w14:textId="50571893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2</w:t>
      </w:r>
      <w:r w:rsidR="0020734E" w:rsidRPr="0020734E">
        <w:rPr>
          <w:rFonts w:eastAsia="Times New Roman"/>
          <w:color w:val="000000"/>
          <w:szCs w:val="28"/>
        </w:rPr>
        <w:t xml:space="preserve">. </w:t>
      </w:r>
      <w:r w:rsidRPr="003D6DD2">
        <w:rPr>
          <w:rFonts w:eastAsia="Times New Roman"/>
          <w:color w:val="000000"/>
          <w:szCs w:val="28"/>
        </w:rPr>
        <w:t>Тактические м</w:t>
      </w:r>
      <w:r w:rsidR="0020734E">
        <w:rPr>
          <w:rFonts w:eastAsia="Times New Roman"/>
          <w:color w:val="000000"/>
          <w:szCs w:val="28"/>
        </w:rPr>
        <w:t>одели являются — это модели</w:t>
      </w:r>
    </w:p>
    <w:p w14:paraId="53081CB5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9423972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А) детерминированные описательные специализированные </w:t>
      </w:r>
    </w:p>
    <w:p w14:paraId="7CA2C79E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 xml:space="preserve">Б) детерминированные оптимизационные универсальные </w:t>
      </w:r>
    </w:p>
    <w:p w14:paraId="3BF25F06" w14:textId="5B253C22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344497" w14:textId="77777777" w:rsidR="003D6DD2" w:rsidRPr="0020734E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20734E">
        <w:rPr>
          <w:rFonts w:eastAsia="Times New Roman"/>
          <w:b/>
          <w:color w:val="000000"/>
          <w:szCs w:val="28"/>
        </w:rPr>
        <w:t>Задания открытого типа</w:t>
      </w:r>
    </w:p>
    <w:p w14:paraId="5C3845C5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20734E">
        <w:rPr>
          <w:rFonts w:eastAsia="Times New Roman"/>
          <w:b/>
          <w:color w:val="000000"/>
          <w:szCs w:val="28"/>
        </w:rPr>
        <w:lastRenderedPageBreak/>
        <w:t>Задания на дополнение</w:t>
      </w:r>
    </w:p>
    <w:p w14:paraId="75D98C80" w14:textId="77777777" w:rsidR="003D6DD2" w:rsidRPr="0020734E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20734E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35F006F5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447B39A" w14:textId="0DAF9ADE" w:rsidR="003D6DD2" w:rsidRPr="0020734E" w:rsidRDefault="0020734E" w:rsidP="002073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20734E">
        <w:rPr>
          <w:rFonts w:eastAsia="Times New Roman"/>
          <w:b/>
          <w:color w:val="000000"/>
          <w:szCs w:val="28"/>
        </w:rPr>
        <w:t>Простые</w:t>
      </w:r>
      <w:r w:rsidR="003D6DD2" w:rsidRPr="0020734E">
        <w:rPr>
          <w:rFonts w:eastAsia="Times New Roman"/>
          <w:b/>
          <w:color w:val="000000"/>
          <w:szCs w:val="28"/>
        </w:rPr>
        <w:t xml:space="preserve"> (1 уровень)</w:t>
      </w:r>
    </w:p>
    <w:p w14:paraId="5DC2098A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F4D0DD" w14:textId="4F4F5EB3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36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Совокупность взаимосвязанных качеств личности (знаний, умений, навыков, способов деятельности), задаваемых по отношению к </w:t>
      </w:r>
      <w:r w:rsidR="0020734E" w:rsidRPr="003D6DD2">
        <w:rPr>
          <w:rFonts w:eastAsia="Times New Roman"/>
          <w:color w:val="000000"/>
          <w:szCs w:val="28"/>
        </w:rPr>
        <w:t>определённому</w:t>
      </w:r>
      <w:r w:rsidRPr="003D6DD2">
        <w:rPr>
          <w:rFonts w:eastAsia="Times New Roman"/>
          <w:color w:val="000000"/>
          <w:szCs w:val="28"/>
        </w:rPr>
        <w:t xml:space="preserve"> кругу предметов и процессов и необходимых для качественной продуктивной деятельности по отноше</w:t>
      </w:r>
      <w:r w:rsidR="0020734E">
        <w:rPr>
          <w:rFonts w:eastAsia="Times New Roman"/>
          <w:color w:val="000000"/>
          <w:szCs w:val="28"/>
        </w:rPr>
        <w:t>нию к ним – это … учителя.</w:t>
      </w:r>
      <w:r w:rsidR="00D12085" w:rsidRPr="00D12085">
        <w:rPr>
          <w:szCs w:val="28"/>
        </w:rPr>
        <w:t xml:space="preserve"> 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05FDB768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71D3D7" w14:textId="3229B980" w:rsidR="003D6DD2" w:rsidRPr="003D6DD2" w:rsidRDefault="0020734E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37. ИКТ-компетентность учителя </w:t>
      </w:r>
      <w:r w:rsidR="003D6DD2" w:rsidRPr="003D6DD2">
        <w:rPr>
          <w:rFonts w:eastAsia="Times New Roman"/>
          <w:color w:val="000000"/>
          <w:szCs w:val="28"/>
        </w:rPr>
        <w:t>должна</w:t>
      </w:r>
      <w:r w:rsidR="00D12085">
        <w:rPr>
          <w:rFonts w:eastAsia="Times New Roman"/>
          <w:color w:val="000000"/>
          <w:szCs w:val="28"/>
        </w:rPr>
        <w:t xml:space="preserve"> обеспечивать </w:t>
      </w:r>
      <w:r>
        <w:rPr>
          <w:rFonts w:eastAsia="Times New Roman"/>
          <w:color w:val="000000"/>
          <w:szCs w:val="28"/>
        </w:rPr>
        <w:t>реализацию …</w:t>
      </w:r>
      <w:r w:rsidRPr="0020734E">
        <w:rPr>
          <w:rFonts w:eastAsia="Times New Roman"/>
          <w:color w:val="000000"/>
          <w:szCs w:val="28"/>
        </w:rPr>
        <w:t xml:space="preserve"> </w:t>
      </w:r>
      <w:r>
        <w:rPr>
          <w:rFonts w:eastAsia="Times New Roman"/>
          <w:color w:val="000000"/>
          <w:szCs w:val="28"/>
        </w:rPr>
        <w:t>образования.</w:t>
      </w:r>
      <w:r w:rsidR="00D12085" w:rsidRPr="00D12085">
        <w:rPr>
          <w:szCs w:val="28"/>
        </w:rPr>
        <w:t xml:space="preserve"> 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36D8CEC0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80681A" w14:textId="6761A2CD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38</w:t>
      </w:r>
      <w:r w:rsidR="0020734E" w:rsidRPr="0020734E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Модель ИКТ-компет</w:t>
      </w:r>
      <w:r w:rsidR="00D12085">
        <w:rPr>
          <w:rFonts w:eastAsia="Times New Roman"/>
          <w:color w:val="000000"/>
          <w:szCs w:val="28"/>
        </w:rPr>
        <w:t>ентности имеет такую структуру:</w:t>
      </w:r>
      <w:r w:rsidR="00D12085" w:rsidRPr="00D12085">
        <w:rPr>
          <w:szCs w:val="28"/>
        </w:rPr>
        <w:t xml:space="preserve"> 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77268ACE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CA7E71E" w14:textId="3B25CB4D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39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Рекомендации, которых следует придерживаться в ходе применения МСО. Преподаватель в ходе индивидуализированного практического использования мультимедийных ресурсов должен максимально сохранить такой режим для решения образовательны</w:t>
      </w:r>
      <w:r w:rsidR="00D12085">
        <w:rPr>
          <w:rFonts w:eastAsia="Times New Roman"/>
          <w:color w:val="000000"/>
          <w:szCs w:val="28"/>
        </w:rPr>
        <w:t>х задач в индивидуальном ритме:</w:t>
      </w:r>
      <w:r w:rsidR="00D12085" w:rsidRPr="00D12085">
        <w:rPr>
          <w:szCs w:val="28"/>
        </w:rPr>
        <w:t xml:space="preserve"> 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705A1B20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CF816D" w14:textId="19FF3F99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40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Преимуществом мультиме</w:t>
      </w:r>
      <w:r w:rsidR="00D12085">
        <w:rPr>
          <w:rFonts w:eastAsia="Times New Roman"/>
          <w:color w:val="000000"/>
          <w:szCs w:val="28"/>
        </w:rPr>
        <w:t>дийного урока является усиление</w:t>
      </w:r>
      <w:r w:rsidR="00D12085" w:rsidRPr="00D12085">
        <w:rPr>
          <w:rFonts w:eastAsia="Times New Roman"/>
          <w:color w:val="000000"/>
          <w:szCs w:val="28"/>
        </w:rPr>
        <w:t>…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72A51487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0618D2C" w14:textId="346918EE" w:rsid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szCs w:val="28"/>
          <w:u w:val="single"/>
        </w:rPr>
      </w:pPr>
      <w:r w:rsidRPr="003D6DD2">
        <w:rPr>
          <w:rFonts w:eastAsia="Times New Roman"/>
          <w:color w:val="000000"/>
          <w:szCs w:val="28"/>
        </w:rPr>
        <w:t>41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Составная часть презентации, содержащая различные объекты, называе</w:t>
      </w:r>
      <w:r w:rsidR="00D12085">
        <w:rPr>
          <w:rFonts w:eastAsia="Times New Roman"/>
          <w:color w:val="000000"/>
          <w:szCs w:val="28"/>
        </w:rPr>
        <w:t>тся</w:t>
      </w:r>
      <w:r w:rsidR="00D12085" w:rsidRPr="00D12085">
        <w:rPr>
          <w:rFonts w:eastAsia="Times New Roman"/>
          <w:color w:val="000000"/>
          <w:szCs w:val="28"/>
        </w:rPr>
        <w:t>…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3EEE3329" w14:textId="77777777" w:rsidR="00D12085" w:rsidRPr="003D6DD2" w:rsidRDefault="00D12085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DEAD27" w14:textId="67533C80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42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Совокупность слайдов, со</w:t>
      </w:r>
      <w:r w:rsidR="00D12085">
        <w:rPr>
          <w:rFonts w:eastAsia="Times New Roman"/>
          <w:color w:val="000000"/>
          <w:szCs w:val="28"/>
        </w:rPr>
        <w:t>бранных в одном файле, образуют…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69A58F6D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7C35C5" w14:textId="65A326D9" w:rsidR="003D6DD2" w:rsidRPr="00D12085" w:rsidRDefault="00D12085" w:rsidP="00D120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D12085">
        <w:rPr>
          <w:rFonts w:eastAsia="Times New Roman"/>
          <w:b/>
          <w:color w:val="000000"/>
          <w:szCs w:val="28"/>
        </w:rPr>
        <w:t>Средне-</w:t>
      </w:r>
      <w:r w:rsidR="003D6DD2" w:rsidRPr="00D12085">
        <w:rPr>
          <w:rFonts w:eastAsia="Times New Roman"/>
          <w:b/>
          <w:color w:val="000000"/>
          <w:szCs w:val="28"/>
        </w:rPr>
        <w:t>сложные (2 уровень)</w:t>
      </w:r>
    </w:p>
    <w:p w14:paraId="2B2792FF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3EFE9B" w14:textId="06EA764F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43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Данная кнопка окна программы PowerPoint предназначена непосредственно для вст</w:t>
      </w:r>
      <w:r w:rsidR="00D12085">
        <w:rPr>
          <w:rFonts w:eastAsia="Times New Roman"/>
          <w:color w:val="000000"/>
          <w:szCs w:val="28"/>
        </w:rPr>
        <w:t>авки текстового блока на слайд:</w:t>
      </w:r>
      <w:r w:rsidR="00D12085" w:rsidRPr="00D12085">
        <w:rPr>
          <w:szCs w:val="28"/>
        </w:rPr>
        <w:t xml:space="preserve"> 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13BA3C1B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A08955" w14:textId="3778CC7D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44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Выполнение команды </w:t>
      </w:r>
      <w:r w:rsidR="00D12085" w:rsidRPr="00D12085">
        <w:rPr>
          <w:rFonts w:eastAsia="Times New Roman"/>
          <w:color w:val="000000"/>
          <w:szCs w:val="28"/>
        </w:rPr>
        <w:t>"</w:t>
      </w:r>
      <w:r w:rsidRPr="003D6DD2">
        <w:rPr>
          <w:rFonts w:eastAsia="Times New Roman"/>
          <w:color w:val="000000"/>
          <w:szCs w:val="28"/>
        </w:rPr>
        <w:t>Начать показ слай</w:t>
      </w:r>
      <w:r w:rsidR="00D12085">
        <w:rPr>
          <w:rFonts w:eastAsia="Times New Roman"/>
          <w:color w:val="000000"/>
          <w:szCs w:val="28"/>
        </w:rPr>
        <w:t>дов презентации</w:t>
      </w:r>
      <w:r w:rsidR="00D12085" w:rsidRPr="00D12085">
        <w:rPr>
          <w:rFonts w:eastAsia="Times New Roman"/>
          <w:color w:val="000000"/>
          <w:szCs w:val="28"/>
        </w:rPr>
        <w:t>"</w:t>
      </w:r>
      <w:r w:rsidR="00D12085">
        <w:rPr>
          <w:rFonts w:eastAsia="Times New Roman"/>
          <w:color w:val="000000"/>
          <w:szCs w:val="28"/>
        </w:rPr>
        <w:t xml:space="preserve"> программы Power</w:t>
      </w:r>
      <w:r w:rsidRPr="003D6DD2">
        <w:rPr>
          <w:rFonts w:eastAsia="Times New Roman"/>
          <w:color w:val="000000"/>
          <w:szCs w:val="28"/>
        </w:rPr>
        <w:t>Point</w:t>
      </w:r>
      <w:r w:rsidR="00D12085">
        <w:rPr>
          <w:rFonts w:eastAsia="Times New Roman"/>
          <w:color w:val="000000"/>
          <w:szCs w:val="28"/>
        </w:rPr>
        <w:t xml:space="preserve"> осуществляет клавиша:</w:t>
      </w:r>
      <w:r w:rsidR="00D12085" w:rsidRPr="00D12085">
        <w:rPr>
          <w:szCs w:val="28"/>
        </w:rPr>
        <w:t xml:space="preserve"> 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2BC1848E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070D09" w14:textId="72FC060E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45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Расширение файла, содержащего обыч</w:t>
      </w:r>
      <w:r w:rsidR="00D12085">
        <w:rPr>
          <w:rFonts w:eastAsia="Times New Roman"/>
          <w:color w:val="000000"/>
          <w:szCs w:val="28"/>
        </w:rPr>
        <w:t>ную презентацию Microsoft Power</w:t>
      </w:r>
      <w:r w:rsidRPr="003D6DD2">
        <w:rPr>
          <w:rFonts w:eastAsia="Times New Roman"/>
          <w:color w:val="000000"/>
          <w:szCs w:val="28"/>
        </w:rPr>
        <w:t>Point</w:t>
      </w:r>
      <w:r w:rsidR="00D12085" w:rsidRPr="00D12085">
        <w:rPr>
          <w:rFonts w:eastAsia="Times New Roman"/>
          <w:color w:val="000000"/>
          <w:szCs w:val="28"/>
        </w:rPr>
        <w:t>:</w:t>
      </w:r>
      <w:r w:rsidR="00D12085" w:rsidRPr="00D12085">
        <w:rPr>
          <w:szCs w:val="28"/>
        </w:rPr>
        <w:t xml:space="preserve"> 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3B8BD6C1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BA84B3" w14:textId="12F66296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46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Процессы, связанные с </w:t>
      </w:r>
      <w:r w:rsidR="00D12085" w:rsidRPr="003D6DD2">
        <w:rPr>
          <w:rFonts w:eastAsia="Times New Roman"/>
          <w:color w:val="000000"/>
          <w:szCs w:val="28"/>
        </w:rPr>
        <w:t>определёнными</w:t>
      </w:r>
      <w:r w:rsidRPr="003D6DD2">
        <w:rPr>
          <w:rFonts w:eastAsia="Times New Roman"/>
          <w:color w:val="000000"/>
          <w:szCs w:val="28"/>
        </w:rPr>
        <w:t xml:space="preserve"> операциями над информацией, называются</w:t>
      </w:r>
      <w:r w:rsidR="00D12085" w:rsidRPr="00D12085">
        <w:rPr>
          <w:rFonts w:eastAsia="Times New Roman"/>
          <w:color w:val="000000"/>
          <w:szCs w:val="28"/>
        </w:rPr>
        <w:t>…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5481B805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7D6E5D" w14:textId="60B9F828" w:rsidR="003D6DD2" w:rsidRPr="003D6DD2" w:rsidRDefault="00D12085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47. </w:t>
      </w:r>
      <w:r w:rsidR="003D6DD2" w:rsidRPr="003D6DD2">
        <w:rPr>
          <w:rFonts w:eastAsia="Times New Roman"/>
          <w:color w:val="000000"/>
          <w:szCs w:val="28"/>
        </w:rPr>
        <w:t>Винчестер предназначен для такого хранения информации, часто используемой при работе на компьютере:</w:t>
      </w:r>
      <w:r w:rsidRPr="00D12085">
        <w:rPr>
          <w:szCs w:val="28"/>
        </w:rPr>
        <w:t xml:space="preserve"> </w:t>
      </w:r>
      <w:r>
        <w:rPr>
          <w:szCs w:val="28"/>
        </w:rPr>
        <w:br/>
      </w:r>
      <w:r>
        <w:rPr>
          <w:szCs w:val="28"/>
        </w:rPr>
        <w:br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9FF9164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C799E97" w14:textId="25984E72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48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Правила передачи информации в сети называется</w:t>
      </w:r>
      <w:r w:rsidR="00D12085" w:rsidRPr="00D12085">
        <w:rPr>
          <w:rFonts w:eastAsia="Times New Roman"/>
          <w:color w:val="000000"/>
          <w:szCs w:val="28"/>
        </w:rPr>
        <w:t>…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20C5EAF6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D3AC9E" w14:textId="404A2BF9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49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Устройство для обмена информацией между компьютерами через аналоговые каналы связи (телефонные станции и сети) называется</w:t>
      </w:r>
      <w:r w:rsidR="00D12085">
        <w:rPr>
          <w:rFonts w:eastAsia="Times New Roman"/>
          <w:color w:val="000000"/>
          <w:szCs w:val="28"/>
        </w:rPr>
        <w:t>…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4A920DA7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229ADB" w14:textId="7CCEAF8A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50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Центральный компьютер, на котором установлено сетевое программное обеспечение называется</w:t>
      </w:r>
      <w:r w:rsidR="00D12085">
        <w:rPr>
          <w:rFonts w:eastAsia="Times New Roman"/>
          <w:color w:val="000000"/>
          <w:szCs w:val="28"/>
        </w:rPr>
        <w:t>…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2A9B9F92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457FFA" w14:textId="74F86C7D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51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Адаптивно руководят поведением сис</w:t>
      </w:r>
      <w:r w:rsidR="00D12085">
        <w:rPr>
          <w:rFonts w:eastAsia="Times New Roman"/>
          <w:color w:val="000000"/>
          <w:szCs w:val="28"/>
        </w:rPr>
        <w:t>темы в целом ЭС, осуществляющие…</w:t>
      </w:r>
      <w:r w:rsidR="00D12085">
        <w:rPr>
          <w:szCs w:val="28"/>
        </w:rPr>
        <w:br/>
      </w:r>
      <w:r w:rsidR="00D12085">
        <w:rPr>
          <w:szCs w:val="28"/>
        </w:rPr>
        <w:lastRenderedPageBreak/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184B6ECB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E6147A" w14:textId="760695A3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52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Алгоритму восстановления системы следуют ЭС, реализующие</w:t>
      </w:r>
      <w:r w:rsidR="00D12085">
        <w:rPr>
          <w:rFonts w:eastAsia="Times New Roman"/>
          <w:color w:val="000000"/>
          <w:szCs w:val="28"/>
        </w:rPr>
        <w:t>…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35AC3EAC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ED28B9" w14:textId="0F017918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53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Алгоритмы для исправления неправильного поведения устройств определяют ЭС, выполняющие</w:t>
      </w:r>
      <w:r w:rsidR="00D12085">
        <w:rPr>
          <w:rFonts w:eastAsia="Times New Roman"/>
          <w:color w:val="000000"/>
          <w:szCs w:val="28"/>
        </w:rPr>
        <w:t>…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44400BB0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0D278A" w14:textId="11723765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54</w:t>
      </w:r>
      <w:r w:rsidR="00D12085" w:rsidRPr="00D12085">
        <w:rPr>
          <w:rFonts w:eastAsia="Times New Roman"/>
          <w:color w:val="000000"/>
          <w:szCs w:val="28"/>
        </w:rPr>
        <w:t>.</w:t>
      </w:r>
      <w:r w:rsidR="00D12085">
        <w:rPr>
          <w:rFonts w:eastAsia="Times New Roman"/>
          <w:color w:val="000000"/>
          <w:szCs w:val="28"/>
        </w:rPr>
        <w:t xml:space="preserve"> </w:t>
      </w:r>
      <w:r w:rsidRPr="003D6DD2">
        <w:rPr>
          <w:rFonts w:eastAsia="Times New Roman"/>
          <w:color w:val="000000"/>
          <w:szCs w:val="28"/>
        </w:rPr>
        <w:t>Арифметический метод контроля информации является</w:t>
      </w:r>
      <w:r w:rsidR="00D12085">
        <w:rPr>
          <w:rFonts w:eastAsia="Times New Roman"/>
          <w:color w:val="000000"/>
          <w:szCs w:val="28"/>
        </w:rPr>
        <w:t>…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5BB2D9B5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56E944" w14:textId="745B8516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55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В изучении итогов</w:t>
      </w:r>
      <w:r w:rsidR="00D12085">
        <w:rPr>
          <w:rFonts w:eastAsia="Times New Roman"/>
          <w:color w:val="000000"/>
          <w:szCs w:val="28"/>
        </w:rPr>
        <w:t xml:space="preserve"> выполнения планов заключается такая функция управления:</w:t>
      </w:r>
      <w:r w:rsidR="00D12085" w:rsidRPr="00D12085">
        <w:rPr>
          <w:szCs w:val="28"/>
        </w:rPr>
        <w:t xml:space="preserve"> 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5C3FC0D9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D63B72" w14:textId="679B6E64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56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В разработке комплекса нормативных документов заключается такая функция управления:</w:t>
      </w:r>
      <w:r w:rsidR="00D12085" w:rsidRPr="00D12085">
        <w:rPr>
          <w:szCs w:val="28"/>
        </w:rPr>
        <w:t xml:space="preserve"> 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79B34C7E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8A73EF" w14:textId="4586E6F1" w:rsidR="003D6DD2" w:rsidRPr="00D12085" w:rsidRDefault="00D12085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57. </w:t>
      </w:r>
      <w:r w:rsidR="003D6DD2" w:rsidRPr="003D6DD2">
        <w:rPr>
          <w:rFonts w:eastAsia="Times New Roman"/>
          <w:color w:val="000000"/>
          <w:szCs w:val="28"/>
        </w:rPr>
        <w:t>Возможность запуска запроса конк</w:t>
      </w:r>
      <w:r>
        <w:rPr>
          <w:rFonts w:eastAsia="Times New Roman"/>
          <w:color w:val="000000"/>
          <w:szCs w:val="28"/>
        </w:rPr>
        <w:t>ретным пользователем называется…</w:t>
      </w:r>
      <w:r>
        <w:rPr>
          <w:szCs w:val="28"/>
        </w:rPr>
        <w:br/>
      </w:r>
      <w:r>
        <w:rPr>
          <w:szCs w:val="28"/>
        </w:rPr>
        <w:br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08E82E5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407AC3" w14:textId="5DDDD96E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58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Для реализации процесса восприятия, преобразования и передачи информации в организационных системах предназначена такая функция управления, как такое взаимодействие:</w:t>
      </w:r>
      <w:r w:rsidR="00D12085" w:rsidRPr="00D12085">
        <w:rPr>
          <w:szCs w:val="28"/>
        </w:rPr>
        <w:t xml:space="preserve"> 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72B25012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B6BC73" w14:textId="41BD8F0A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59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Для распределения имеющихся ресурсов применяются модели</w:t>
      </w:r>
      <w:r w:rsidR="00D12085" w:rsidRPr="00D12085">
        <w:rPr>
          <w:rFonts w:eastAsia="Times New Roman"/>
          <w:color w:val="000000"/>
          <w:szCs w:val="28"/>
        </w:rPr>
        <w:t>:</w:t>
      </w:r>
      <w:r w:rsidR="00D12085" w:rsidRPr="00D12085">
        <w:rPr>
          <w:szCs w:val="28"/>
        </w:rPr>
        <w:t xml:space="preserve"> 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26684FA3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C3DB1D" w14:textId="216C3BFF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60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Для управления запасами применяются такие модели</w:t>
      </w:r>
      <w:r w:rsidR="00D12085" w:rsidRPr="00D12085">
        <w:rPr>
          <w:rFonts w:eastAsia="Times New Roman"/>
          <w:color w:val="000000"/>
          <w:szCs w:val="28"/>
        </w:rPr>
        <w:t>:</w:t>
      </w:r>
      <w:r w:rsidR="00D12085" w:rsidRPr="00D12085">
        <w:rPr>
          <w:szCs w:val="28"/>
        </w:rPr>
        <w:t xml:space="preserve"> 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16B9922C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296305" w14:textId="40987048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61</w:t>
      </w:r>
      <w:r w:rsid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Для хранения долгоср</w:t>
      </w:r>
      <w:r w:rsidR="00D12085">
        <w:rPr>
          <w:rFonts w:eastAsia="Times New Roman"/>
          <w:color w:val="000000"/>
          <w:szCs w:val="28"/>
        </w:rPr>
        <w:t>очных данных в ЭС предназначена</w:t>
      </w:r>
      <w:r w:rsidRPr="003D6DD2">
        <w:rPr>
          <w:rFonts w:eastAsia="Times New Roman"/>
          <w:color w:val="000000"/>
          <w:szCs w:val="28"/>
        </w:rPr>
        <w:t xml:space="preserve"> база</w:t>
      </w:r>
      <w:r w:rsidR="00D12085" w:rsidRPr="00D12085">
        <w:rPr>
          <w:rFonts w:eastAsia="Times New Roman"/>
          <w:color w:val="000000"/>
          <w:szCs w:val="28"/>
        </w:rPr>
        <w:t>…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16C8AA22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33A2BC" w14:textId="3A9F2265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62</w:t>
      </w:r>
      <w:r w:rsidR="00D12085" w:rsidRPr="00D12085">
        <w:rPr>
          <w:rFonts w:eastAsia="Times New Roman"/>
          <w:color w:val="000000"/>
          <w:szCs w:val="28"/>
        </w:rPr>
        <w:t>.</w:t>
      </w:r>
      <w:r w:rsidR="00D12085">
        <w:rPr>
          <w:rFonts w:eastAsia="Times New Roman"/>
          <w:color w:val="000000"/>
          <w:szCs w:val="28"/>
        </w:rPr>
        <w:t xml:space="preserve"> </w:t>
      </w:r>
      <w:r w:rsidRPr="003D6DD2">
        <w:rPr>
          <w:rFonts w:eastAsia="Times New Roman"/>
          <w:color w:val="000000"/>
          <w:szCs w:val="28"/>
        </w:rPr>
        <w:t>Для хранения исходных и промежуточных</w:t>
      </w:r>
      <w:r w:rsidR="00D12085">
        <w:rPr>
          <w:rFonts w:eastAsia="Times New Roman"/>
          <w:color w:val="000000"/>
          <w:szCs w:val="28"/>
        </w:rPr>
        <w:t xml:space="preserve"> данных в ЭС предназначена база…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76F6CB9A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EDD3D2" w14:textId="68674206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63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Действия информационной технологии состоят из таких операций</w:t>
      </w:r>
      <w:r w:rsidR="00D12085" w:rsidRPr="00D12085">
        <w:rPr>
          <w:rFonts w:eastAsia="Times New Roman"/>
          <w:color w:val="000000"/>
          <w:szCs w:val="28"/>
        </w:rPr>
        <w:t>:</w:t>
      </w:r>
      <w:r w:rsidR="00D12085" w:rsidRPr="00D12085">
        <w:rPr>
          <w:szCs w:val="28"/>
        </w:rPr>
        <w:t xml:space="preserve"> 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62E40950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461CCD" w14:textId="1A58AB15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64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Вероятные последствия заданных ситуаций определяют ЭС, осуществляющие</w:t>
      </w:r>
      <w:r w:rsidR="00D12085" w:rsidRPr="00D12085">
        <w:rPr>
          <w:rFonts w:eastAsia="Times New Roman"/>
          <w:color w:val="000000"/>
          <w:szCs w:val="28"/>
        </w:rPr>
        <w:t>:</w:t>
      </w:r>
      <w:r w:rsidR="00D12085" w:rsidRPr="00D12085">
        <w:rPr>
          <w:szCs w:val="28"/>
        </w:rPr>
        <w:t xml:space="preserve"> 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59CBBD09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1FF6EE" w14:textId="1E81BE2C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65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Взаимодействие со смешанной инициативой, при которой обучаемый </w:t>
      </w:r>
      <w:r w:rsidR="00D12085" w:rsidRPr="003D6DD2">
        <w:rPr>
          <w:rFonts w:eastAsia="Times New Roman"/>
          <w:color w:val="000000"/>
          <w:szCs w:val="28"/>
        </w:rPr>
        <w:t>задаёт</w:t>
      </w:r>
      <w:r w:rsidRPr="003D6DD2">
        <w:rPr>
          <w:rFonts w:eastAsia="Times New Roman"/>
          <w:color w:val="000000"/>
          <w:szCs w:val="28"/>
        </w:rPr>
        <w:t xml:space="preserve"> вопросы и просит обучающую си</w:t>
      </w:r>
      <w:r w:rsidR="00D12085">
        <w:rPr>
          <w:rFonts w:eastAsia="Times New Roman"/>
          <w:color w:val="000000"/>
          <w:szCs w:val="28"/>
        </w:rPr>
        <w:t>стему решить задачу, называется…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7D51018B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B51FB8" w14:textId="44B003B3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66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Действия пользователя в отношении системы </w:t>
      </w:r>
      <w:r w:rsidR="00D12085" w:rsidRPr="003D6DD2">
        <w:rPr>
          <w:rFonts w:eastAsia="Times New Roman"/>
          <w:color w:val="000000"/>
          <w:szCs w:val="28"/>
        </w:rPr>
        <w:t>путём</w:t>
      </w:r>
      <w:r w:rsidRPr="003D6DD2">
        <w:rPr>
          <w:rFonts w:eastAsia="Times New Roman"/>
          <w:color w:val="000000"/>
          <w:szCs w:val="28"/>
        </w:rPr>
        <w:t xml:space="preserve"> исполь</w:t>
      </w:r>
      <w:r w:rsidR="00D12085">
        <w:rPr>
          <w:rFonts w:eastAsia="Times New Roman"/>
          <w:color w:val="000000"/>
          <w:szCs w:val="28"/>
        </w:rPr>
        <w:t>зования периферийных устройств –</w:t>
      </w:r>
      <w:r w:rsidRPr="003D6DD2">
        <w:rPr>
          <w:rFonts w:eastAsia="Times New Roman"/>
          <w:color w:val="000000"/>
          <w:szCs w:val="28"/>
        </w:rPr>
        <w:t xml:space="preserve"> это </w:t>
      </w:r>
      <w:r w:rsidR="00D12085">
        <w:rPr>
          <w:rFonts w:eastAsia="Times New Roman"/>
          <w:color w:val="000000"/>
          <w:szCs w:val="28"/>
        </w:rPr>
        <w:t>…  пользователя.</w:t>
      </w:r>
      <w:r w:rsidR="00D12085" w:rsidRPr="00D12085">
        <w:rPr>
          <w:szCs w:val="28"/>
        </w:rPr>
        <w:t xml:space="preserve"> </w:t>
      </w:r>
      <w:r w:rsidR="00D12085">
        <w:rPr>
          <w:szCs w:val="28"/>
        </w:rPr>
        <w:br/>
      </w:r>
      <w:r w:rsidR="00D12085">
        <w:rPr>
          <w:szCs w:val="28"/>
        </w:rPr>
        <w:br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  <w:r w:rsidR="00D12085" w:rsidRPr="00AC20CB">
        <w:rPr>
          <w:szCs w:val="28"/>
          <w:u w:val="single"/>
        </w:rPr>
        <w:tab/>
      </w:r>
    </w:p>
    <w:p w14:paraId="6A8E90CF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565386" w14:textId="5806CDCA" w:rsidR="003D6DD2" w:rsidRDefault="00D12085" w:rsidP="00D120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color w:val="000000"/>
          <w:szCs w:val="28"/>
        </w:rPr>
      </w:pPr>
      <w:r w:rsidRPr="00D12085">
        <w:rPr>
          <w:rFonts w:eastAsia="Times New Roman"/>
          <w:b/>
          <w:color w:val="000000"/>
          <w:szCs w:val="28"/>
        </w:rPr>
        <w:t xml:space="preserve">Сложные </w:t>
      </w:r>
      <w:r w:rsidR="003D6DD2" w:rsidRPr="00D12085">
        <w:rPr>
          <w:rFonts w:eastAsia="Times New Roman"/>
          <w:b/>
          <w:color w:val="000000"/>
          <w:szCs w:val="28"/>
        </w:rPr>
        <w:t>(3 уровень)</w:t>
      </w:r>
    </w:p>
    <w:p w14:paraId="1811A988" w14:textId="77777777" w:rsidR="00D12085" w:rsidRPr="00D12085" w:rsidRDefault="00D12085" w:rsidP="00D120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color w:val="000000"/>
          <w:szCs w:val="28"/>
        </w:rPr>
      </w:pPr>
    </w:p>
    <w:p w14:paraId="5CCF4552" w14:textId="3C6DEDB0" w:rsidR="003D6DD2" w:rsidRPr="003D6DD2" w:rsidRDefault="00D12085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67. </w:t>
      </w:r>
      <w:r w:rsidR="003D6DD2" w:rsidRPr="003D6DD2">
        <w:rPr>
          <w:rFonts w:eastAsia="Times New Roman"/>
          <w:color w:val="000000"/>
          <w:szCs w:val="28"/>
        </w:rPr>
        <w:t>Такое обучение, при котором все или большая часть учебных процедур осуществляется с использованием современных информационных и телекоммуникационных технологий при территориальной разобщенности преподавателя и студентов:</w:t>
      </w:r>
      <w:r w:rsidR="00E97528" w:rsidRPr="00E97528">
        <w:rPr>
          <w:szCs w:val="28"/>
        </w:rPr>
        <w:t xml:space="preserve"> </w:t>
      </w:r>
      <w:r w:rsidR="00E97528">
        <w:rPr>
          <w:szCs w:val="28"/>
        </w:rPr>
        <w:br/>
      </w:r>
      <w:r w:rsidR="00E97528">
        <w:rPr>
          <w:szCs w:val="28"/>
        </w:rPr>
        <w:br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</w:p>
    <w:p w14:paraId="16A34E8E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09696B" w14:textId="0D66E661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68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Контроль результатов обучения – это проверка результатов усвоения знаний, умений, навыков, а также развития </w:t>
      </w:r>
      <w:r w:rsidR="00D12085" w:rsidRPr="003D6DD2">
        <w:rPr>
          <w:rFonts w:eastAsia="Times New Roman"/>
          <w:color w:val="000000"/>
          <w:szCs w:val="28"/>
        </w:rPr>
        <w:t>определ</w:t>
      </w:r>
      <w:r w:rsidR="00D12085">
        <w:rPr>
          <w:rFonts w:eastAsia="Times New Roman"/>
          <w:color w:val="000000"/>
          <w:szCs w:val="28"/>
        </w:rPr>
        <w:t>ённых…</w:t>
      </w:r>
      <w:r w:rsidR="00E97528">
        <w:rPr>
          <w:szCs w:val="28"/>
        </w:rPr>
        <w:br/>
      </w:r>
      <w:r w:rsidR="00E97528">
        <w:rPr>
          <w:szCs w:val="28"/>
        </w:rPr>
        <w:br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</w:p>
    <w:p w14:paraId="0E1DDA75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A5270E7" w14:textId="18A92357" w:rsidR="003D6DD2" w:rsidRPr="00D12085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lastRenderedPageBreak/>
        <w:t>69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К внутреннему критерию сформированности навыка относят</w:t>
      </w:r>
      <w:r w:rsidR="00D12085" w:rsidRPr="00D12085">
        <w:rPr>
          <w:rFonts w:eastAsia="Times New Roman"/>
          <w:color w:val="000000"/>
          <w:szCs w:val="28"/>
        </w:rPr>
        <w:t xml:space="preserve"> </w:t>
      </w:r>
      <w:r w:rsidR="00D12085">
        <w:rPr>
          <w:rFonts w:eastAsia="Times New Roman"/>
          <w:color w:val="000000"/>
          <w:szCs w:val="28"/>
        </w:rPr>
        <w:t>…</w:t>
      </w:r>
      <w:r w:rsidR="00D12085" w:rsidRPr="00D12085">
        <w:rPr>
          <w:rFonts w:eastAsia="Times New Roman"/>
          <w:color w:val="000000"/>
          <w:szCs w:val="28"/>
        </w:rPr>
        <w:t xml:space="preserve"> </w:t>
      </w:r>
      <w:r w:rsidRPr="003D6DD2">
        <w:rPr>
          <w:rFonts w:eastAsia="Times New Roman"/>
          <w:color w:val="000000"/>
          <w:szCs w:val="28"/>
        </w:rPr>
        <w:t>направленности сознания на форму выполнения задания</w:t>
      </w:r>
      <w:r w:rsidR="00D12085" w:rsidRPr="00D12085">
        <w:rPr>
          <w:rFonts w:eastAsia="Times New Roman"/>
          <w:color w:val="000000"/>
          <w:szCs w:val="28"/>
        </w:rPr>
        <w:t>.</w:t>
      </w:r>
      <w:r w:rsidR="00E97528" w:rsidRPr="00E97528">
        <w:rPr>
          <w:szCs w:val="28"/>
        </w:rPr>
        <w:t xml:space="preserve"> </w:t>
      </w:r>
      <w:r w:rsidR="00E97528">
        <w:rPr>
          <w:szCs w:val="28"/>
        </w:rPr>
        <w:br/>
      </w:r>
      <w:r w:rsidR="00E97528">
        <w:rPr>
          <w:szCs w:val="28"/>
        </w:rPr>
        <w:br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</w:p>
    <w:p w14:paraId="37C222D0" w14:textId="77777777" w:rsidR="003D6DD2" w:rsidRPr="003D6DD2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4670A23F" w:rsidR="002079A6" w:rsidRPr="00C3202F" w:rsidRDefault="003D6DD2" w:rsidP="003D6D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D6DD2">
        <w:rPr>
          <w:rFonts w:eastAsia="Times New Roman"/>
          <w:color w:val="000000"/>
          <w:szCs w:val="28"/>
        </w:rPr>
        <w:t>70</w:t>
      </w:r>
      <w:r w:rsidR="00D12085" w:rsidRPr="00D12085">
        <w:rPr>
          <w:rFonts w:eastAsia="Times New Roman"/>
          <w:color w:val="000000"/>
          <w:szCs w:val="28"/>
        </w:rPr>
        <w:t>.</w:t>
      </w:r>
      <w:r w:rsidRPr="003D6DD2">
        <w:rPr>
          <w:rFonts w:eastAsia="Times New Roman"/>
          <w:color w:val="000000"/>
          <w:szCs w:val="28"/>
        </w:rPr>
        <w:t xml:space="preserve"> Для закрепления умений и навыков предназначены такие обучающие программы:</w:t>
      </w:r>
      <w:r w:rsidR="00E97528" w:rsidRPr="00E97528">
        <w:rPr>
          <w:szCs w:val="28"/>
        </w:rPr>
        <w:t xml:space="preserve"> </w:t>
      </w:r>
      <w:r w:rsidR="00E97528">
        <w:rPr>
          <w:szCs w:val="28"/>
        </w:rPr>
        <w:br/>
      </w:r>
      <w:r w:rsidR="00E97528">
        <w:rPr>
          <w:szCs w:val="28"/>
        </w:rPr>
        <w:br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  <w:r w:rsidR="00E97528" w:rsidRPr="00AC20CB">
        <w:rPr>
          <w:szCs w:val="28"/>
          <w:u w:val="single"/>
        </w:rPr>
        <w:tab/>
      </w:r>
    </w:p>
    <w:sectPr w:rsidR="002079A6" w:rsidRPr="00C3202F" w:rsidSect="00D22982">
      <w:headerReference w:type="even" r:id="rId9"/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83EC5" w14:textId="77777777" w:rsidR="004060D0" w:rsidRDefault="004060D0">
      <w:pPr>
        <w:spacing w:line="240" w:lineRule="auto"/>
      </w:pPr>
      <w:r>
        <w:separator/>
      </w:r>
    </w:p>
  </w:endnote>
  <w:endnote w:type="continuationSeparator" w:id="0">
    <w:p w14:paraId="0D2DFE04" w14:textId="77777777" w:rsidR="004060D0" w:rsidRDefault="004060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43E9D160" w14:textId="77777777" w:rsidR="00373079" w:rsidRDefault="00373079"/>
  <w:p w14:paraId="0D930B8A" w14:textId="77777777" w:rsidR="00373079" w:rsidRDefault="00373079"/>
  <w:p w14:paraId="25251329" w14:textId="77777777" w:rsidR="003E738F" w:rsidRDefault="003E738F"/>
  <w:p w14:paraId="2654D1D3" w14:textId="77777777" w:rsidR="00241072" w:rsidRDefault="00241072"/>
  <w:p w14:paraId="245B9715" w14:textId="77777777" w:rsidR="00490990" w:rsidRDefault="00490990"/>
  <w:p w14:paraId="393AE74D" w14:textId="77777777" w:rsidR="0023360E" w:rsidRDefault="0023360E"/>
  <w:p w14:paraId="42C03FCB" w14:textId="77777777" w:rsidR="00E6073A" w:rsidRDefault="00E6073A"/>
  <w:p w14:paraId="43941BF0" w14:textId="77777777" w:rsidR="00872B52" w:rsidRDefault="00872B52"/>
  <w:p w14:paraId="64760D44" w14:textId="77777777" w:rsidR="00D911DB" w:rsidRDefault="00D911D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2831173"/>
      <w:docPartObj>
        <w:docPartGallery w:val="Page Numbers (Bottom of Page)"/>
        <w:docPartUnique/>
      </w:docPartObj>
    </w:sdtPr>
    <w:sdtEndPr/>
    <w:sdtContent>
      <w:p w14:paraId="43A589C5" w14:textId="7238DCF0" w:rsidR="000330C7" w:rsidRDefault="000330C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8FD">
          <w:rPr>
            <w:noProof/>
          </w:rPr>
          <w:t>2</w:t>
        </w:r>
        <w:r>
          <w:fldChar w:fldCharType="end"/>
        </w:r>
      </w:p>
    </w:sdtContent>
  </w:sdt>
  <w:p w14:paraId="3F7BCDBF" w14:textId="77777777" w:rsidR="00D911DB" w:rsidRDefault="00D911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490F6" w14:textId="77777777" w:rsidR="004060D0" w:rsidRDefault="004060D0">
      <w:pPr>
        <w:spacing w:line="240" w:lineRule="auto"/>
      </w:pPr>
      <w:r>
        <w:separator/>
      </w:r>
    </w:p>
  </w:footnote>
  <w:footnote w:type="continuationSeparator" w:id="0">
    <w:p w14:paraId="4D0E14F7" w14:textId="77777777" w:rsidR="004060D0" w:rsidRDefault="004060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8D2F" w14:textId="77777777" w:rsidR="001667FF" w:rsidRDefault="001667FF">
    <w:pPr>
      <w:pStyle w:val="af3"/>
    </w:pPr>
  </w:p>
  <w:p w14:paraId="4D48AD7B" w14:textId="77777777" w:rsidR="00241072" w:rsidRDefault="00241072"/>
  <w:p w14:paraId="3A31AAB6" w14:textId="77777777" w:rsidR="00490990" w:rsidRDefault="00490990"/>
  <w:p w14:paraId="62A6C083" w14:textId="77777777" w:rsidR="0023360E" w:rsidRDefault="0023360E"/>
  <w:p w14:paraId="2A429C9D" w14:textId="77777777" w:rsidR="00E6073A" w:rsidRDefault="00E6073A"/>
  <w:p w14:paraId="28E066BD" w14:textId="77777777" w:rsidR="00872B52" w:rsidRDefault="00872B52"/>
  <w:p w14:paraId="797FA146" w14:textId="77777777" w:rsidR="00D911DB" w:rsidRDefault="00D911D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1619A"/>
    <w:rsid w:val="0003199C"/>
    <w:rsid w:val="000330C7"/>
    <w:rsid w:val="0005289E"/>
    <w:rsid w:val="00054E78"/>
    <w:rsid w:val="000E4188"/>
    <w:rsid w:val="00123873"/>
    <w:rsid w:val="0012516C"/>
    <w:rsid w:val="0012776B"/>
    <w:rsid w:val="001514FD"/>
    <w:rsid w:val="0015447E"/>
    <w:rsid w:val="00156BC9"/>
    <w:rsid w:val="001667FF"/>
    <w:rsid w:val="00184344"/>
    <w:rsid w:val="0019498A"/>
    <w:rsid w:val="0019739E"/>
    <w:rsid w:val="001B6E02"/>
    <w:rsid w:val="001D5282"/>
    <w:rsid w:val="001E13A6"/>
    <w:rsid w:val="0020734E"/>
    <w:rsid w:val="002079A6"/>
    <w:rsid w:val="00213DA3"/>
    <w:rsid w:val="002323B4"/>
    <w:rsid w:val="0023360E"/>
    <w:rsid w:val="00236401"/>
    <w:rsid w:val="0023686D"/>
    <w:rsid w:val="00240550"/>
    <w:rsid w:val="00241072"/>
    <w:rsid w:val="00242D7B"/>
    <w:rsid w:val="00252831"/>
    <w:rsid w:val="00267F62"/>
    <w:rsid w:val="002802E7"/>
    <w:rsid w:val="002C6C8F"/>
    <w:rsid w:val="002C7999"/>
    <w:rsid w:val="002D0803"/>
    <w:rsid w:val="002D5F33"/>
    <w:rsid w:val="00301D7E"/>
    <w:rsid w:val="00304069"/>
    <w:rsid w:val="00334D0E"/>
    <w:rsid w:val="00345875"/>
    <w:rsid w:val="00365A48"/>
    <w:rsid w:val="0037119F"/>
    <w:rsid w:val="00373079"/>
    <w:rsid w:val="003744F5"/>
    <w:rsid w:val="003843A0"/>
    <w:rsid w:val="003847F2"/>
    <w:rsid w:val="00397B50"/>
    <w:rsid w:val="003A36CD"/>
    <w:rsid w:val="003B1839"/>
    <w:rsid w:val="003C2B4F"/>
    <w:rsid w:val="003D6DD2"/>
    <w:rsid w:val="003E738F"/>
    <w:rsid w:val="003E7EF6"/>
    <w:rsid w:val="003F69EA"/>
    <w:rsid w:val="004008FD"/>
    <w:rsid w:val="004060D0"/>
    <w:rsid w:val="0045796A"/>
    <w:rsid w:val="00467C0B"/>
    <w:rsid w:val="00471057"/>
    <w:rsid w:val="004721C5"/>
    <w:rsid w:val="00472F4A"/>
    <w:rsid w:val="004836D5"/>
    <w:rsid w:val="00490990"/>
    <w:rsid w:val="004C0897"/>
    <w:rsid w:val="004C7245"/>
    <w:rsid w:val="005069CA"/>
    <w:rsid w:val="0051590E"/>
    <w:rsid w:val="00524AB0"/>
    <w:rsid w:val="005367F7"/>
    <w:rsid w:val="0054655C"/>
    <w:rsid w:val="00574676"/>
    <w:rsid w:val="005B1C7D"/>
    <w:rsid w:val="005C42A9"/>
    <w:rsid w:val="005E4032"/>
    <w:rsid w:val="005F0669"/>
    <w:rsid w:val="005F3399"/>
    <w:rsid w:val="005F60B5"/>
    <w:rsid w:val="005F7082"/>
    <w:rsid w:val="0062097C"/>
    <w:rsid w:val="00634747"/>
    <w:rsid w:val="00660804"/>
    <w:rsid w:val="006650EB"/>
    <w:rsid w:val="00672C38"/>
    <w:rsid w:val="00681B68"/>
    <w:rsid w:val="006A2C9D"/>
    <w:rsid w:val="006A33C4"/>
    <w:rsid w:val="006C43C4"/>
    <w:rsid w:val="006E1176"/>
    <w:rsid w:val="0071210C"/>
    <w:rsid w:val="00747871"/>
    <w:rsid w:val="00763631"/>
    <w:rsid w:val="00774E37"/>
    <w:rsid w:val="007754C2"/>
    <w:rsid w:val="00785D6A"/>
    <w:rsid w:val="00794181"/>
    <w:rsid w:val="007C44A9"/>
    <w:rsid w:val="007C560E"/>
    <w:rsid w:val="007E1301"/>
    <w:rsid w:val="007E7650"/>
    <w:rsid w:val="007E7976"/>
    <w:rsid w:val="007F19F8"/>
    <w:rsid w:val="00804940"/>
    <w:rsid w:val="008414B6"/>
    <w:rsid w:val="008600CE"/>
    <w:rsid w:val="00862EE4"/>
    <w:rsid w:val="008666D9"/>
    <w:rsid w:val="00872B52"/>
    <w:rsid w:val="00880306"/>
    <w:rsid w:val="0088052E"/>
    <w:rsid w:val="008956F0"/>
    <w:rsid w:val="008A02C7"/>
    <w:rsid w:val="008A110B"/>
    <w:rsid w:val="008C0A83"/>
    <w:rsid w:val="008C160A"/>
    <w:rsid w:val="008F18AA"/>
    <w:rsid w:val="009250BD"/>
    <w:rsid w:val="00936C72"/>
    <w:rsid w:val="00946402"/>
    <w:rsid w:val="00947A78"/>
    <w:rsid w:val="009615BB"/>
    <w:rsid w:val="00972A8D"/>
    <w:rsid w:val="00973963"/>
    <w:rsid w:val="00985D43"/>
    <w:rsid w:val="00987008"/>
    <w:rsid w:val="00991253"/>
    <w:rsid w:val="00994925"/>
    <w:rsid w:val="009A2BBF"/>
    <w:rsid w:val="009A6F05"/>
    <w:rsid w:val="009B7A68"/>
    <w:rsid w:val="009C5AB6"/>
    <w:rsid w:val="009E3CA4"/>
    <w:rsid w:val="009F101C"/>
    <w:rsid w:val="009F257C"/>
    <w:rsid w:val="009F7FE4"/>
    <w:rsid w:val="00A01EE8"/>
    <w:rsid w:val="00A13DEF"/>
    <w:rsid w:val="00A53582"/>
    <w:rsid w:val="00A57C7F"/>
    <w:rsid w:val="00A66AC7"/>
    <w:rsid w:val="00A713D8"/>
    <w:rsid w:val="00AC14C3"/>
    <w:rsid w:val="00AC20CB"/>
    <w:rsid w:val="00AC7884"/>
    <w:rsid w:val="00AE0086"/>
    <w:rsid w:val="00AF6471"/>
    <w:rsid w:val="00B14AC8"/>
    <w:rsid w:val="00B15FBB"/>
    <w:rsid w:val="00B227F5"/>
    <w:rsid w:val="00B27CF4"/>
    <w:rsid w:val="00B55F96"/>
    <w:rsid w:val="00B63075"/>
    <w:rsid w:val="00B72A4B"/>
    <w:rsid w:val="00B80972"/>
    <w:rsid w:val="00B833DD"/>
    <w:rsid w:val="00BA7A87"/>
    <w:rsid w:val="00BB2AC7"/>
    <w:rsid w:val="00BB4CB0"/>
    <w:rsid w:val="00BC2615"/>
    <w:rsid w:val="00BE6798"/>
    <w:rsid w:val="00C008AB"/>
    <w:rsid w:val="00C06DF8"/>
    <w:rsid w:val="00C3202F"/>
    <w:rsid w:val="00C378D8"/>
    <w:rsid w:val="00C413F2"/>
    <w:rsid w:val="00C70D7F"/>
    <w:rsid w:val="00CA285A"/>
    <w:rsid w:val="00CB12CB"/>
    <w:rsid w:val="00CE7B60"/>
    <w:rsid w:val="00CF0500"/>
    <w:rsid w:val="00D12085"/>
    <w:rsid w:val="00D22982"/>
    <w:rsid w:val="00D255C5"/>
    <w:rsid w:val="00D3204B"/>
    <w:rsid w:val="00D43655"/>
    <w:rsid w:val="00D4505D"/>
    <w:rsid w:val="00D51808"/>
    <w:rsid w:val="00D621BB"/>
    <w:rsid w:val="00D911DB"/>
    <w:rsid w:val="00DB5FA5"/>
    <w:rsid w:val="00DE65D7"/>
    <w:rsid w:val="00DE726A"/>
    <w:rsid w:val="00DF01EF"/>
    <w:rsid w:val="00DF60ED"/>
    <w:rsid w:val="00DF63FC"/>
    <w:rsid w:val="00E17728"/>
    <w:rsid w:val="00E3108E"/>
    <w:rsid w:val="00E441EB"/>
    <w:rsid w:val="00E560A9"/>
    <w:rsid w:val="00E57337"/>
    <w:rsid w:val="00E6073A"/>
    <w:rsid w:val="00E67449"/>
    <w:rsid w:val="00E776C7"/>
    <w:rsid w:val="00E80595"/>
    <w:rsid w:val="00E80BEE"/>
    <w:rsid w:val="00E8526E"/>
    <w:rsid w:val="00E9272E"/>
    <w:rsid w:val="00E97528"/>
    <w:rsid w:val="00EB0A96"/>
    <w:rsid w:val="00EB0CCF"/>
    <w:rsid w:val="00EB256A"/>
    <w:rsid w:val="00EB3F3F"/>
    <w:rsid w:val="00EC03E1"/>
    <w:rsid w:val="00EC3C05"/>
    <w:rsid w:val="00ED6B25"/>
    <w:rsid w:val="00F01DDB"/>
    <w:rsid w:val="00F03564"/>
    <w:rsid w:val="00F03F08"/>
    <w:rsid w:val="00F06C36"/>
    <w:rsid w:val="00F122F5"/>
    <w:rsid w:val="00F369BD"/>
    <w:rsid w:val="00F6561F"/>
    <w:rsid w:val="00F822B0"/>
    <w:rsid w:val="00F82425"/>
    <w:rsid w:val="00F858D4"/>
    <w:rsid w:val="00FB7564"/>
    <w:rsid w:val="00FE01CC"/>
    <w:rsid w:val="00FE2287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2323B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323B4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68FBC-9CC4-45AA-BA85-C74068631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12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13030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140</cp:revision>
  <dcterms:created xsi:type="dcterms:W3CDTF">2022-08-30T13:28:00Z</dcterms:created>
  <dcterms:modified xsi:type="dcterms:W3CDTF">2023-11-28T06:53:00Z</dcterms:modified>
</cp:coreProperties>
</file>